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Ind w:w="-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5271"/>
      </w:tblGrid>
      <w:tr w:rsidR="00706F8B" w:rsidRPr="00706F8B" w:rsidTr="00706F8B">
        <w:trPr>
          <w:jc w:val="center"/>
        </w:trPr>
        <w:tc>
          <w:tcPr>
            <w:tcW w:w="5044" w:type="dxa"/>
          </w:tcPr>
          <w:p w:rsidR="00706F8B" w:rsidRPr="00706F8B" w:rsidRDefault="00706F8B" w:rsidP="00706F8B">
            <w:pPr>
              <w:pStyle w:val="a5"/>
            </w:pPr>
            <w:r w:rsidRPr="00706F8B">
              <w:t>«Рассмотрено»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Руководитель МО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Т.М.Королёва_____________________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Протокол №____ от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«______»______________ 2014 г.</w:t>
            </w:r>
          </w:p>
        </w:tc>
        <w:tc>
          <w:tcPr>
            <w:tcW w:w="5045" w:type="dxa"/>
          </w:tcPr>
          <w:p w:rsidR="00706F8B" w:rsidRPr="00706F8B" w:rsidRDefault="00706F8B" w:rsidP="00706F8B">
            <w:pPr>
              <w:pStyle w:val="a5"/>
            </w:pPr>
            <w:r w:rsidRPr="00706F8B">
              <w:t>«Согласовано»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Заместитель директора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по учебной работе МБОУ</w:t>
            </w:r>
          </w:p>
          <w:p w:rsidR="00706F8B" w:rsidRPr="00706F8B" w:rsidRDefault="00706F8B" w:rsidP="00706F8B">
            <w:pPr>
              <w:pStyle w:val="a5"/>
            </w:pPr>
            <w:r w:rsidRPr="00706F8B">
              <w:t xml:space="preserve">«Кошкинская СОШ» 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Алькеевского МР  РТ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И.В.Исаева________________________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«______»______________ 2014 г</w:t>
            </w:r>
          </w:p>
        </w:tc>
        <w:tc>
          <w:tcPr>
            <w:tcW w:w="5271" w:type="dxa"/>
          </w:tcPr>
          <w:p w:rsidR="00706F8B" w:rsidRPr="00706F8B" w:rsidRDefault="00706F8B" w:rsidP="00706F8B">
            <w:pPr>
              <w:pStyle w:val="a5"/>
            </w:pPr>
            <w:r w:rsidRPr="00706F8B">
              <w:t>«Утверждаю»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Директор МБОУ</w:t>
            </w:r>
          </w:p>
          <w:p w:rsidR="00706F8B" w:rsidRPr="00706F8B" w:rsidRDefault="00706F8B" w:rsidP="00706F8B">
            <w:pPr>
              <w:pStyle w:val="a5"/>
            </w:pPr>
            <w:r w:rsidRPr="00706F8B">
              <w:t xml:space="preserve">«Кошкинская  СОШ» 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Алькеевского МР РТ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Д.А.Локтев__________________________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Приказ № ____ от</w:t>
            </w:r>
          </w:p>
          <w:p w:rsidR="00706F8B" w:rsidRPr="00706F8B" w:rsidRDefault="00706F8B" w:rsidP="00706F8B">
            <w:pPr>
              <w:pStyle w:val="a5"/>
            </w:pPr>
            <w:r w:rsidRPr="00706F8B">
              <w:t>«______»______________ 2014 г.</w:t>
            </w:r>
          </w:p>
          <w:p w:rsidR="00706F8B" w:rsidRPr="00706F8B" w:rsidRDefault="00706F8B" w:rsidP="00706F8B">
            <w:pPr>
              <w:pStyle w:val="a5"/>
            </w:pPr>
          </w:p>
        </w:tc>
      </w:tr>
    </w:tbl>
    <w:p w:rsidR="00706F8B" w:rsidRPr="00706F8B" w:rsidRDefault="00706F8B" w:rsidP="00706F8B">
      <w:pPr>
        <w:pStyle w:val="a5"/>
        <w:rPr>
          <w:b/>
          <w:i/>
          <w:color w:val="002060"/>
          <w:sz w:val="28"/>
          <w:szCs w:val="28"/>
        </w:rPr>
      </w:pPr>
    </w:p>
    <w:p w:rsidR="00706F8B" w:rsidRPr="00706F8B" w:rsidRDefault="00706F8B" w:rsidP="00706F8B">
      <w:pPr>
        <w:pStyle w:val="a5"/>
        <w:rPr>
          <w:b/>
          <w:i/>
          <w:color w:val="002060"/>
          <w:sz w:val="28"/>
          <w:szCs w:val="28"/>
        </w:rPr>
      </w:pPr>
      <w:r w:rsidRPr="00706F8B">
        <w:rPr>
          <w:b/>
          <w:i/>
          <w:color w:val="002060"/>
          <w:sz w:val="28"/>
          <w:szCs w:val="28"/>
        </w:rPr>
        <w:t xml:space="preserve"> 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РАБОЧАЯ ПРОГРАММА</w:t>
      </w:r>
    </w:p>
    <w:p w:rsidR="00706F8B" w:rsidRPr="00706F8B" w:rsidRDefault="00706F8B" w:rsidP="00706F8B">
      <w:pPr>
        <w:pStyle w:val="a5"/>
        <w:jc w:val="center"/>
        <w:rPr>
          <w:b/>
          <w:sz w:val="32"/>
          <w:szCs w:val="32"/>
        </w:rPr>
      </w:pPr>
      <w:r w:rsidRPr="00706F8B">
        <w:rPr>
          <w:sz w:val="32"/>
          <w:szCs w:val="32"/>
        </w:rPr>
        <w:t xml:space="preserve">ПО ПРЕДМЕТУ </w:t>
      </w:r>
      <w:r>
        <w:rPr>
          <w:b/>
          <w:sz w:val="32"/>
          <w:szCs w:val="32"/>
        </w:rPr>
        <w:t xml:space="preserve"> «МАТЕМАТИКА</w:t>
      </w:r>
      <w:r w:rsidRPr="00706F8B">
        <w:rPr>
          <w:b/>
          <w:sz w:val="32"/>
          <w:szCs w:val="32"/>
        </w:rPr>
        <w:t>»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(</w:t>
      </w:r>
      <w:r w:rsidRPr="00706F8B">
        <w:rPr>
          <w:b/>
          <w:sz w:val="32"/>
          <w:szCs w:val="32"/>
        </w:rPr>
        <w:t>1</w:t>
      </w:r>
      <w:r w:rsidRPr="00706F8B">
        <w:rPr>
          <w:sz w:val="32"/>
          <w:szCs w:val="32"/>
        </w:rPr>
        <w:t xml:space="preserve"> КЛАСС)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УЧИТЕЛЬНИЦЫ НАЧАЛЬНЫХ КЛАССОВ</w:t>
      </w:r>
    </w:p>
    <w:p w:rsidR="00706F8B" w:rsidRPr="00706F8B" w:rsidRDefault="00706F8B" w:rsidP="00706F8B">
      <w:pPr>
        <w:pStyle w:val="a5"/>
        <w:jc w:val="center"/>
        <w:rPr>
          <w:b/>
          <w:sz w:val="32"/>
          <w:szCs w:val="32"/>
        </w:rPr>
      </w:pPr>
      <w:r w:rsidRPr="00706F8B">
        <w:rPr>
          <w:b/>
          <w:sz w:val="32"/>
          <w:szCs w:val="32"/>
        </w:rPr>
        <w:t>КОРОЛЁВОЙ ТАТЬЯНЫ МИХАЙЛОВНЫ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ПЕРВАЯ КВАЛИФИКАЦИОННАЯ КАТЕГОРИЯ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МУНИЦИПАЛЬНОЕ БЮДЖЕТНОЕ  ОБЩЕОБРАЗОВАТЕЛЬНОЕ  УЧРЕЖДЕНИЕ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«КОШКИНСКАЯ СРЕДНЯЯ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ОБЩЕОБРАЗОВАТЕЛЬНАЯ ШКОЛА»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АЛЬКЕЕВСКОГО МУНИЦИПАЛЬНОГО РАЙОНА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  <w:r w:rsidRPr="00706F8B">
        <w:rPr>
          <w:sz w:val="32"/>
          <w:szCs w:val="32"/>
        </w:rPr>
        <w:t>РЕСПУБЛИКИ ТАТАРСТАН</w:t>
      </w:r>
    </w:p>
    <w:p w:rsidR="00706F8B" w:rsidRPr="00706F8B" w:rsidRDefault="00706F8B" w:rsidP="00706F8B">
      <w:pPr>
        <w:pStyle w:val="a5"/>
        <w:jc w:val="center"/>
        <w:rPr>
          <w:sz w:val="32"/>
          <w:szCs w:val="32"/>
        </w:rPr>
      </w:pPr>
    </w:p>
    <w:p w:rsidR="00706F8B" w:rsidRPr="00706F8B" w:rsidRDefault="00706F8B" w:rsidP="00706F8B">
      <w:pPr>
        <w:pStyle w:val="a5"/>
        <w:rPr>
          <w:sz w:val="28"/>
          <w:szCs w:val="28"/>
        </w:rPr>
      </w:pPr>
      <w:r w:rsidRPr="00706F8B">
        <w:rPr>
          <w:sz w:val="28"/>
          <w:szCs w:val="28"/>
        </w:rPr>
        <w:t xml:space="preserve"> </w:t>
      </w:r>
    </w:p>
    <w:p w:rsidR="00706F8B" w:rsidRPr="00706F8B" w:rsidRDefault="00706F8B" w:rsidP="00706F8B">
      <w:pPr>
        <w:pStyle w:val="a5"/>
        <w:rPr>
          <w:sz w:val="28"/>
          <w:szCs w:val="28"/>
        </w:rPr>
      </w:pPr>
    </w:p>
    <w:p w:rsidR="00706F8B" w:rsidRPr="00706F8B" w:rsidRDefault="00706F8B" w:rsidP="00706F8B">
      <w:pPr>
        <w:pStyle w:val="a5"/>
        <w:jc w:val="right"/>
        <w:rPr>
          <w:sz w:val="28"/>
          <w:szCs w:val="28"/>
        </w:rPr>
      </w:pPr>
      <w:r w:rsidRPr="00706F8B">
        <w:rPr>
          <w:sz w:val="28"/>
          <w:szCs w:val="28"/>
        </w:rPr>
        <w:t xml:space="preserve">Рассмотрено на заседании </w:t>
      </w:r>
    </w:p>
    <w:p w:rsidR="00706F8B" w:rsidRPr="00706F8B" w:rsidRDefault="00706F8B" w:rsidP="00706F8B">
      <w:pPr>
        <w:pStyle w:val="a5"/>
        <w:jc w:val="right"/>
        <w:rPr>
          <w:sz w:val="28"/>
          <w:szCs w:val="28"/>
        </w:rPr>
      </w:pPr>
      <w:r w:rsidRPr="00706F8B">
        <w:rPr>
          <w:sz w:val="28"/>
          <w:szCs w:val="28"/>
        </w:rPr>
        <w:t xml:space="preserve">педагогического совета </w:t>
      </w:r>
    </w:p>
    <w:p w:rsidR="00706F8B" w:rsidRPr="00706F8B" w:rsidRDefault="00706F8B" w:rsidP="00706F8B">
      <w:pPr>
        <w:pStyle w:val="a5"/>
        <w:jc w:val="right"/>
        <w:rPr>
          <w:sz w:val="28"/>
          <w:szCs w:val="28"/>
        </w:rPr>
      </w:pPr>
      <w:r w:rsidRPr="00706F8B">
        <w:rPr>
          <w:sz w:val="28"/>
          <w:szCs w:val="28"/>
        </w:rPr>
        <w:t xml:space="preserve">Протокол №_______ от </w:t>
      </w:r>
    </w:p>
    <w:p w:rsidR="00706F8B" w:rsidRPr="00706F8B" w:rsidRDefault="00706F8B" w:rsidP="00706F8B">
      <w:pPr>
        <w:pStyle w:val="a5"/>
        <w:jc w:val="right"/>
        <w:rPr>
          <w:sz w:val="28"/>
          <w:szCs w:val="28"/>
        </w:rPr>
      </w:pPr>
      <w:r w:rsidRPr="00706F8B">
        <w:rPr>
          <w:sz w:val="28"/>
          <w:szCs w:val="28"/>
        </w:rPr>
        <w:t>«_____»_________ 2014 г.</w:t>
      </w:r>
    </w:p>
    <w:p w:rsidR="00706F8B" w:rsidRDefault="00706F8B" w:rsidP="00706F8B">
      <w:pPr>
        <w:pStyle w:val="a5"/>
        <w:jc w:val="right"/>
        <w:rPr>
          <w:sz w:val="28"/>
          <w:szCs w:val="28"/>
        </w:rPr>
      </w:pPr>
    </w:p>
    <w:p w:rsidR="00706F8B" w:rsidRPr="00706F8B" w:rsidRDefault="00706F8B" w:rsidP="00706F8B">
      <w:pPr>
        <w:pStyle w:val="a5"/>
        <w:rPr>
          <w:sz w:val="28"/>
          <w:szCs w:val="28"/>
        </w:rPr>
      </w:pPr>
    </w:p>
    <w:p w:rsidR="00706F8B" w:rsidRPr="00706F8B" w:rsidRDefault="00706F8B" w:rsidP="00706F8B">
      <w:pPr>
        <w:pStyle w:val="a5"/>
        <w:jc w:val="center"/>
        <w:rPr>
          <w:sz w:val="28"/>
          <w:szCs w:val="28"/>
        </w:rPr>
      </w:pPr>
      <w:r w:rsidRPr="00706F8B">
        <w:rPr>
          <w:sz w:val="28"/>
          <w:szCs w:val="28"/>
        </w:rPr>
        <w:t>2014-15 уч.г.</w:t>
      </w:r>
    </w:p>
    <w:p w:rsidR="00706F8B" w:rsidRPr="005B0D94" w:rsidRDefault="00706F8B" w:rsidP="00706F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математике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Рабочая программа составлена на основе следующих нормативных документов и методических рекомендаций: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1) Федеральный государственный образовательный стандарт  Начального Общего Образования (приказ Министерства образования и науки РФ от 6 октября 2009г. № 373 «Об утверждении и введении в действие ФГОС НОО», приказа МО и Н РФ №1241 от 26.10.2010г. «О внесении изменений в ФГОС НОО, утверждённого приказом МО и Н РФ от 6.10.2009г. № 373», письма МО и Н РТ № 6272/10 от 18.08.2010г. «О введении ФГОС НОО с 1.09.2010»;</w:t>
      </w:r>
    </w:p>
    <w:p w:rsidR="00706F8B" w:rsidRPr="00706F8B" w:rsidRDefault="00706F8B" w:rsidP="00706F8B">
      <w:pPr>
        <w:pStyle w:val="a5"/>
        <w:rPr>
          <w:color w:val="000000"/>
          <w:sz w:val="22"/>
          <w:szCs w:val="22"/>
        </w:rPr>
      </w:pPr>
      <w:r w:rsidRPr="00706F8B">
        <w:rPr>
          <w:sz w:val="22"/>
          <w:szCs w:val="22"/>
        </w:rPr>
        <w:t>2) Основной образовательной программы начального общего образования;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color w:val="000000"/>
          <w:sz w:val="22"/>
          <w:szCs w:val="22"/>
        </w:rPr>
        <w:t>3) Примерной программы по учебным предметам. Начальная школа, в 2 частях, М.: «Просвещение» 2011 года</w:t>
      </w:r>
      <w:r w:rsidRPr="00706F8B">
        <w:rPr>
          <w:sz w:val="22"/>
          <w:szCs w:val="22"/>
        </w:rPr>
        <w:t xml:space="preserve"> и авторской программы Д.В.Дорофеева, Т.Н. Мираковой «Математика», утвержденной МО РФ в соответствии с требованиями Федерального компонента государственного стандарта начального образования;</w:t>
      </w:r>
    </w:p>
    <w:p w:rsidR="00706F8B" w:rsidRPr="00706F8B" w:rsidRDefault="00706F8B" w:rsidP="00706F8B">
      <w:pPr>
        <w:pStyle w:val="a5"/>
        <w:rPr>
          <w:color w:val="000000"/>
          <w:sz w:val="22"/>
          <w:szCs w:val="22"/>
        </w:rPr>
      </w:pPr>
      <w:r w:rsidRPr="00706F8B">
        <w:rPr>
          <w:sz w:val="22"/>
          <w:szCs w:val="22"/>
        </w:rPr>
        <w:t xml:space="preserve">4) </w:t>
      </w:r>
      <w:r w:rsidRPr="00706F8B">
        <w:rPr>
          <w:color w:val="000000"/>
          <w:sz w:val="22"/>
          <w:szCs w:val="22"/>
        </w:rPr>
        <w:t>Закона «Об образовании» РФ;</w:t>
      </w:r>
    </w:p>
    <w:p w:rsidR="00706F8B" w:rsidRPr="00706F8B" w:rsidRDefault="00706F8B" w:rsidP="00706F8B">
      <w:pPr>
        <w:pStyle w:val="a5"/>
        <w:rPr>
          <w:color w:val="000000"/>
          <w:sz w:val="22"/>
          <w:szCs w:val="22"/>
        </w:rPr>
      </w:pPr>
      <w:r w:rsidRPr="00706F8B">
        <w:rPr>
          <w:color w:val="000000"/>
          <w:sz w:val="22"/>
          <w:szCs w:val="22"/>
        </w:rPr>
        <w:t>5) Письмо .«Об учебных планах  школ Республики Татарстан в соответствии с ФГОС общего образования»;</w:t>
      </w:r>
    </w:p>
    <w:p w:rsidR="00706F8B" w:rsidRPr="00706F8B" w:rsidRDefault="00706F8B" w:rsidP="00706F8B">
      <w:pPr>
        <w:pStyle w:val="a5"/>
        <w:rPr>
          <w:color w:val="000000"/>
          <w:sz w:val="22"/>
          <w:szCs w:val="22"/>
        </w:rPr>
      </w:pPr>
      <w:r w:rsidRPr="00706F8B">
        <w:rPr>
          <w:color w:val="000000"/>
          <w:sz w:val="22"/>
          <w:szCs w:val="22"/>
        </w:rPr>
        <w:t>6) Учебного план</w:t>
      </w:r>
      <w:r w:rsidR="006E58CB">
        <w:rPr>
          <w:color w:val="000000"/>
          <w:sz w:val="22"/>
          <w:szCs w:val="22"/>
        </w:rPr>
        <w:t>а МБОУ «Кошкинская  СОШ» на 2014/2015</w:t>
      </w:r>
      <w:r w:rsidRPr="00706F8B">
        <w:rPr>
          <w:color w:val="000000"/>
          <w:sz w:val="22"/>
          <w:szCs w:val="22"/>
        </w:rPr>
        <w:t xml:space="preserve"> учебный год;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Математика как учебный предмет играет весьма важную роль в развитии младших школьников: ребенок учится познавать окружающий мир, решать жизненно важные проблемы. Математика открывает младшим школьникам удивительный мир чисел и их соотношений, геометрических фигур, величин и математических закономерностей. Предмет «Математика»  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«Математика»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Основными целями</w:t>
      </w:r>
      <w:r w:rsidRPr="00706F8B">
        <w:rPr>
          <w:sz w:val="22"/>
          <w:szCs w:val="22"/>
        </w:rPr>
        <w:t xml:space="preserve"> курса математики для 1—4 классов в соответствии с требованиями ФГОС НОО являются: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. формирование у учащихся основ умения учиться;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. развитие их мышления, качеств личности, интереса к математике;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. создание возможностей для математической подготовки каждого ребёнка на высоком уровне.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Структура</w:t>
      </w:r>
      <w:r w:rsidRPr="00706F8B">
        <w:rPr>
          <w:sz w:val="22"/>
          <w:szCs w:val="22"/>
        </w:rPr>
        <w:t xml:space="preserve"> (основные разделы):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Сравнение и счёт предметов. Множество. Числа от 1 до 10. Нумерация. Числа от 1 до 10. Сложение и вычитание. Числа от 1 до 20. Нумерация. Числа от 1 до 20. Сложение и вычитание.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С целью  достижения высоких результатов образования  в процессе реализации программы используются: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Формы организации   учебного процесса</w:t>
      </w:r>
      <w:r w:rsidRPr="00706F8B">
        <w:rPr>
          <w:sz w:val="22"/>
          <w:szCs w:val="22"/>
        </w:rPr>
        <w:t>: работа в группах и  в парах, проектная работа, дидактические игры, дифференциация  процесса.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Элементы педагогических технологий:</w:t>
      </w:r>
      <w:r w:rsidRPr="00706F8B">
        <w:rPr>
          <w:sz w:val="22"/>
          <w:szCs w:val="22"/>
        </w:rPr>
        <w:t xml:space="preserve"> игровая, проблемное обучение, уровневая дифференциация, компьютерная.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Методы обучения</w:t>
      </w:r>
      <w:r w:rsidRPr="00706F8B">
        <w:rPr>
          <w:sz w:val="22"/>
          <w:szCs w:val="22"/>
        </w:rPr>
        <w:t>: словесный, наглядный, практический, объяснительно-репродуктивный, проблемно-ситуативный, рассказ, объяснение, беседа и др.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Согласно учебному плану ОУ на изучение математики в 1 классе  отводится 4 ч в неделю. Программа рассчитана на 132 ч (33 учебные недели).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Для отслеживания результатов  предусматриваются в следующие формы контроля: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 xml:space="preserve">Текущий: 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Итоговый контроль   в форме контрольной работы по итогам года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Для оценки достижения планируемых результатов по математике используются      самооценка и самоконтроль - определение учеником границ своего «знания -  незнания», своих потенциальных возможностей, а также осознание тех проблем, которые ещё предстоит решить  в ходе осуществления   деятельности.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 xml:space="preserve">Содержательный контроль и оценка  результатов  учащихся предусматривает выявление индивидуальной динамики качества усвоения предмета ребёнком и не допускает  сравнения его с другими детьми.  </w:t>
      </w:r>
    </w:p>
    <w:p w:rsidR="00706F8B" w:rsidRPr="00706F8B" w:rsidRDefault="00706F8B" w:rsidP="00706F8B">
      <w:pPr>
        <w:pStyle w:val="a5"/>
        <w:rPr>
          <w:sz w:val="22"/>
          <w:szCs w:val="22"/>
        </w:rPr>
      </w:pPr>
      <w:r w:rsidRPr="00706F8B">
        <w:rPr>
          <w:sz w:val="22"/>
          <w:szCs w:val="22"/>
        </w:rPr>
        <w:t>В 1 классе предусматривается безотметочное обучение.</w:t>
      </w:r>
    </w:p>
    <w:p w:rsidR="00706F8B" w:rsidRDefault="00706F8B" w:rsidP="006E58CB">
      <w:pPr>
        <w:spacing w:after="120"/>
        <w:rPr>
          <w:b/>
          <w:sz w:val="28"/>
          <w:szCs w:val="28"/>
        </w:rPr>
      </w:pPr>
    </w:p>
    <w:p w:rsidR="00706F8B" w:rsidRPr="00747823" w:rsidRDefault="00706F8B" w:rsidP="00706F8B">
      <w:pPr>
        <w:spacing w:after="120"/>
        <w:jc w:val="center"/>
        <w:rPr>
          <w:b/>
          <w:sz w:val="28"/>
          <w:szCs w:val="28"/>
        </w:rPr>
      </w:pPr>
      <w:r w:rsidRPr="00747823">
        <w:rPr>
          <w:b/>
          <w:sz w:val="28"/>
          <w:szCs w:val="28"/>
        </w:rPr>
        <w:lastRenderedPageBreak/>
        <w:t>Пояснительная записка.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Рабочая программа составлена на основе следующих нормативных документов и методических рекомендаций: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1) Федеральный государственный образовательный стандарт  Начального Общего Образования (приказ Министерства образования и науки РФ от 6 октября 2009г. № 373 «Об утверждении и введении в действие ФГОС НОО», приказа МО и Н РФ №1241 от 26.10.2010г. «О внесении изменений в ФГОС НОО, утверждённого приказом МО и Н РФ от 6.10.2009г. № 373», письма МО и Н РТ № 6272/10 от 18.08.2010г. «О введении ФГОС НОО с 1.09.2010»;</w:t>
      </w:r>
    </w:p>
    <w:p w:rsidR="00706F8B" w:rsidRPr="006E58CB" w:rsidRDefault="00706F8B" w:rsidP="006E58CB">
      <w:pPr>
        <w:pStyle w:val="a5"/>
        <w:rPr>
          <w:color w:val="000000"/>
          <w:sz w:val="22"/>
          <w:szCs w:val="22"/>
        </w:rPr>
      </w:pPr>
      <w:r w:rsidRPr="006E58CB">
        <w:rPr>
          <w:sz w:val="22"/>
          <w:szCs w:val="22"/>
        </w:rPr>
        <w:t>2) Основной образовательной программы начального общего образования;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color w:val="000000"/>
          <w:sz w:val="22"/>
          <w:szCs w:val="22"/>
        </w:rPr>
        <w:t>3) Примерной программы по учебным предметам. Начальная школа, в 2 частях, М.: «Просвещение» 2011 года</w:t>
      </w:r>
      <w:r w:rsidRPr="006E58CB">
        <w:rPr>
          <w:sz w:val="22"/>
          <w:szCs w:val="22"/>
        </w:rPr>
        <w:t xml:space="preserve"> и авторской программы Д.В.Дорофеева, Т.Н. Мираковой «Математика», утвержденной МО РФ в соответствии с требованиями Федерального компонента государственного стандарта начального образования;</w:t>
      </w:r>
    </w:p>
    <w:p w:rsidR="00706F8B" w:rsidRPr="006E58CB" w:rsidRDefault="00706F8B" w:rsidP="006E58CB">
      <w:pPr>
        <w:pStyle w:val="a5"/>
        <w:rPr>
          <w:color w:val="000000"/>
          <w:sz w:val="22"/>
          <w:szCs w:val="22"/>
        </w:rPr>
      </w:pPr>
      <w:r w:rsidRPr="006E58CB">
        <w:rPr>
          <w:sz w:val="22"/>
          <w:szCs w:val="22"/>
        </w:rPr>
        <w:t xml:space="preserve">4) </w:t>
      </w:r>
      <w:r w:rsidRPr="006E58CB">
        <w:rPr>
          <w:color w:val="000000"/>
          <w:sz w:val="22"/>
          <w:szCs w:val="22"/>
        </w:rPr>
        <w:t>Закона «Об образовании» РФ;</w:t>
      </w:r>
    </w:p>
    <w:p w:rsidR="00706F8B" w:rsidRPr="006E58CB" w:rsidRDefault="00706F8B" w:rsidP="006E58CB">
      <w:pPr>
        <w:pStyle w:val="a5"/>
        <w:rPr>
          <w:color w:val="000000"/>
          <w:sz w:val="22"/>
          <w:szCs w:val="22"/>
        </w:rPr>
      </w:pPr>
      <w:r w:rsidRPr="006E58CB">
        <w:rPr>
          <w:color w:val="000000"/>
          <w:sz w:val="22"/>
          <w:szCs w:val="22"/>
        </w:rPr>
        <w:t>5) Письмо .«Об учебных планах  школ Республики Татарстан в соответствии с ФГОС общего образования»;</w:t>
      </w:r>
    </w:p>
    <w:p w:rsidR="00706F8B" w:rsidRPr="006E58CB" w:rsidRDefault="00706F8B" w:rsidP="006E58CB">
      <w:pPr>
        <w:pStyle w:val="a5"/>
        <w:rPr>
          <w:color w:val="000000"/>
          <w:sz w:val="22"/>
          <w:szCs w:val="22"/>
        </w:rPr>
      </w:pPr>
      <w:r w:rsidRPr="006E58CB">
        <w:rPr>
          <w:color w:val="000000"/>
          <w:sz w:val="22"/>
          <w:szCs w:val="22"/>
        </w:rPr>
        <w:t xml:space="preserve">6) Учебного плана МБОУ «Кошкинская </w:t>
      </w:r>
      <w:r w:rsidR="006E58CB">
        <w:rPr>
          <w:color w:val="000000"/>
          <w:sz w:val="22"/>
          <w:szCs w:val="22"/>
        </w:rPr>
        <w:t xml:space="preserve"> СОШ» на 2014/2015</w:t>
      </w:r>
      <w:r w:rsidRPr="006E58CB">
        <w:rPr>
          <w:color w:val="000000"/>
          <w:sz w:val="22"/>
          <w:szCs w:val="22"/>
        </w:rPr>
        <w:t xml:space="preserve"> учебный год;</w:t>
      </w:r>
    </w:p>
    <w:p w:rsidR="00706F8B" w:rsidRPr="006E58CB" w:rsidRDefault="00706F8B" w:rsidP="006E58CB">
      <w:pPr>
        <w:pStyle w:val="a5"/>
        <w:rPr>
          <w:color w:val="000000"/>
          <w:sz w:val="22"/>
          <w:szCs w:val="22"/>
        </w:rPr>
      </w:pPr>
      <w:r w:rsidRPr="006E58CB">
        <w:rPr>
          <w:color w:val="000000"/>
          <w:sz w:val="22"/>
          <w:szCs w:val="22"/>
        </w:rPr>
        <w:t xml:space="preserve"> </w:t>
      </w:r>
      <w:r w:rsidRPr="006E58CB">
        <w:rPr>
          <w:sz w:val="22"/>
          <w:szCs w:val="22"/>
        </w:rPr>
        <w:t>Программа   «Математика»  для четырёхлетней начальной школы  (авторы Д.В.Дорофеев, Т.Н. Миракова) рассчитана на 4 часа в неделю, всего –  132 часа.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Цели программы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-Развитие числовой грамотности обучающихся, формирование прочных вычислительных навыков на основе освоения рациональных способов действий;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-Знакомство с начальными геометрическими фигурами и их свойствами;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-Математическое развитие обучающихся, расширение и уточнение представлений об окружающем мире средствами учебного предмета «Математика»;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-Развитие системного и логического мышления обучающихся  и их «академической» одарённости.</w:t>
      </w:r>
    </w:p>
    <w:p w:rsidR="00706F8B" w:rsidRP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>Задачи: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-Сформировать начальные вычислительные навыки на основе освоения рациональных способов действий;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-Сформировать умение переводить текст задач, выраженный в словесной форме, на язык математических понятий, символов, знаков и отношений;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-Сформировать умение выполнять устно и письменно арифметические действия с числами и числовыми выражениями.</w:t>
      </w:r>
    </w:p>
    <w:p w:rsidR="00706F8B" w:rsidRP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 xml:space="preserve">                                                                      Общая характеристика курса математики в 1 классе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 xml:space="preserve">     </w:t>
      </w:r>
      <w:r w:rsidRPr="006E58CB">
        <w:rPr>
          <w:sz w:val="22"/>
          <w:szCs w:val="22"/>
        </w:rPr>
        <w:t xml:space="preserve"> Основу блока арифметического материала составляет понятие числа. В 1 классе число - результат счёта. Начиная с подготовительного периода, в программе усилен аспект чувственного счёта, проводится работа  подготовке к изучению состава числа. Для этого предусматривается систематическая работа с множествами предметов и геометрических фигур. Сложение и вычитание рассматриваются во взаимосвязи: дети составляют примеры и задачи, обратные данным. 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 xml:space="preserve">      Геометрический материал изучается в тесной связи с арифметическим и логико-языковым материалом. Большинство геометрических понятий вводится без определений. С первого класса геометрические фигуры выступают лишь в качестве объектов для сравнения и счёта предметов. Элементарные геометрические представления формируются в таком порядке, что вначале дети знакомятся с топологическими свойствами  фигур, а затем с проектными и метрическими.</w:t>
      </w:r>
    </w:p>
    <w:p w:rsidR="00706F8B" w:rsidRPr="006E58CB" w:rsidRDefault="00706F8B" w:rsidP="006E58CB">
      <w:pPr>
        <w:pStyle w:val="a5"/>
        <w:rPr>
          <w:b/>
          <w:sz w:val="22"/>
          <w:szCs w:val="22"/>
          <w:lang w:val="tt-RU"/>
        </w:rPr>
      </w:pPr>
      <w:r w:rsidRPr="006E58CB">
        <w:rPr>
          <w:sz w:val="22"/>
          <w:szCs w:val="22"/>
        </w:rPr>
        <w:t xml:space="preserve"> </w:t>
      </w:r>
      <w:r w:rsidRPr="006E58CB">
        <w:rPr>
          <w:b/>
          <w:sz w:val="22"/>
          <w:szCs w:val="22"/>
        </w:rPr>
        <w:t>Основные содержательные линии курса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 xml:space="preserve">      В данном курсе намечаются несколько содержательных линий, главной из которых является </w:t>
      </w:r>
      <w:r w:rsidRPr="006E58CB">
        <w:rPr>
          <w:iCs/>
          <w:sz w:val="22"/>
          <w:szCs w:val="22"/>
        </w:rPr>
        <w:t xml:space="preserve">арифметика целых неотрицательных чисел и величин. 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В курс арифметики для 1 класса включены вопросы, связанные с нумерацией целых неотрицательных чисел в пределах 20, а также действия сложения и вычитания и их свойства.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Параллельно с изучением арифметики натуральных чисел идёт работа по ознакомлению со многими её приложениями. Так, рассматриваются вопросы о мерах длины, массы и ёмкости, устанавливается связь между натуральными числами и величинами, демонстрируется применение арифметических знаний в повседневной жизни — например, пользование счётными таблицами, измерительными приборами, употребление различных единиц счёта, выяснение зависимостей между величинами.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В связи с широким распространением на производстве и в быту вычислительных приборов пересмотрены требования к вычислительной подготовке школьников, а именно делается акцент на развитие вычислительной культуры, в частности на обучение приёмам прикидки и оценки результатов действий, проверки их на правдоподобие.</w:t>
      </w:r>
    </w:p>
    <w:p w:rsidR="00706F8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lastRenderedPageBreak/>
        <w:t>Усилен развивающий аспект текстовых задач как средства обучения способам рассуждений, выбору стратегии решения, анализу ситуации и сопоставлению данных.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Планируемые результаты обучения и система оценивания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Результатами освоения программы  являются личностные, метапредметные и предметные результаты.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Личностные результаты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>1.      Положительное отношение к учёбе в школе, к предмету «Математика»;</w:t>
      </w:r>
      <w:r w:rsidRPr="006E58CB">
        <w:rPr>
          <w:sz w:val="22"/>
          <w:szCs w:val="22"/>
        </w:rPr>
        <w:br/>
        <w:t>представление о причинах успеха в учёбе;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>2.      Общее представление о моральных нормах поведения;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>3.      Осознание сути новой социальной роли –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тетради;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>4.      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>5.     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Учащийся получит возможность для формирования: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положительного отношения к школе;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первоначального представления о знании и незнании;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понимания значения математики в жизни человека;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первоначальной ориентации на оценку результатов собственной учебной деятельности;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первичных умений оценки ответов одноклассников на основе заданных критериев успешности учебной деятельности;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понимания необходимости осознанного выполнения правил и норм школьной жизни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бережного отношения к демонстрационным приборам, учебным моделям и пр.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МЕТАПРЕДМЕТНЫЕ РЕЗУЛЬТАТЫ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Регулятивные</w:t>
      </w:r>
      <w:r w:rsidRPr="006E58CB">
        <w:rPr>
          <w:i/>
          <w:iCs/>
          <w:sz w:val="22"/>
          <w:szCs w:val="22"/>
        </w:rPr>
        <w:t xml:space="preserve"> 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Учащийся научится:</w:t>
      </w:r>
      <w:r w:rsidRPr="006E58CB">
        <w:rPr>
          <w:sz w:val="22"/>
          <w:szCs w:val="22"/>
        </w:rPr>
        <w:br/>
        <w:t>— принимать учебную задачу, соответствующую этапу обучения;</w:t>
      </w:r>
      <w:r w:rsidRPr="006E58CB">
        <w:rPr>
          <w:sz w:val="22"/>
          <w:szCs w:val="22"/>
        </w:rPr>
        <w:br/>
        <w:t>— понимать выделенные учителем ориентиры действия в учебном материале;</w:t>
      </w:r>
      <w:r w:rsidRPr="006E58CB">
        <w:rPr>
          <w:sz w:val="22"/>
          <w:szCs w:val="22"/>
        </w:rPr>
        <w:br/>
        <w:t>— адекватно воспринимать предложения учителя;</w:t>
      </w:r>
      <w:r w:rsidRPr="006E58CB">
        <w:rPr>
          <w:sz w:val="22"/>
          <w:szCs w:val="22"/>
        </w:rPr>
        <w:br/>
        <w:t>— проговаривать вслух последовательность производимых действий, составляющих основу осваиваемой деятельности;</w:t>
      </w:r>
      <w:r w:rsidRPr="006E58CB">
        <w:rPr>
          <w:sz w:val="22"/>
          <w:szCs w:val="22"/>
        </w:rPr>
        <w:br/>
        <w:t>— осуществлять первоначальный контроль своего участия в доступных видах познавательной деятельности;</w:t>
      </w:r>
      <w:r w:rsidRPr="006E58CB">
        <w:rPr>
          <w:sz w:val="22"/>
          <w:szCs w:val="22"/>
        </w:rPr>
        <w:br/>
        <w:t>— оценивать совместно с учителем результат своих действий, вносить соответствующие коррективы под руководством учителя;</w:t>
      </w:r>
      <w:r w:rsidRPr="006E58CB">
        <w:rPr>
          <w:sz w:val="22"/>
          <w:szCs w:val="22"/>
        </w:rPr>
        <w:br/>
        <w:t>– составлять план действий для решения несложных учебных задач;</w:t>
      </w:r>
      <w:r w:rsidRPr="006E58CB">
        <w:rPr>
          <w:sz w:val="22"/>
          <w:szCs w:val="22"/>
        </w:rPr>
        <w:br/>
      </w:r>
      <w:r w:rsidRPr="006E58CB">
        <w:rPr>
          <w:i/>
          <w:iCs/>
          <w:sz w:val="22"/>
          <w:szCs w:val="22"/>
        </w:rPr>
        <w:t>—</w:t>
      </w:r>
      <w:r w:rsidRPr="006E58CB">
        <w:rPr>
          <w:sz w:val="22"/>
          <w:szCs w:val="22"/>
        </w:rPr>
        <w:t xml:space="preserve"> выполнять под руководством учителя учебные действия в практической и мыслительной форме;</w:t>
      </w:r>
      <w:r w:rsidRPr="006E58CB">
        <w:rPr>
          <w:sz w:val="22"/>
          <w:szCs w:val="22"/>
        </w:rPr>
        <w:br/>
      </w:r>
      <w:r w:rsidRPr="006E58CB">
        <w:rPr>
          <w:i/>
          <w:iCs/>
          <w:sz w:val="22"/>
          <w:szCs w:val="22"/>
        </w:rPr>
        <w:t xml:space="preserve">— </w:t>
      </w:r>
      <w:r w:rsidRPr="006E58CB">
        <w:rPr>
          <w:sz w:val="22"/>
          <w:szCs w:val="22"/>
        </w:rPr>
        <w:t>осознавать результат учебных действий; описывать результаты действий, используя математическую терминологию.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  <w:t>— принимать разнообразные учебно-познавательные задачи и инструкции учителя;</w:t>
      </w:r>
      <w:r w:rsidRPr="006E58CB">
        <w:rPr>
          <w:sz w:val="22"/>
          <w:szCs w:val="22"/>
        </w:rPr>
        <w:br/>
        <w:t>— в сотрудничестве с учителем находить варианты решения учебной задачи;</w:t>
      </w:r>
      <w:r w:rsidRPr="006E58CB">
        <w:rPr>
          <w:sz w:val="22"/>
          <w:szCs w:val="22"/>
        </w:rPr>
        <w:br/>
        <w:t>— выполнять учебные действия в устной и письменной речи;</w:t>
      </w:r>
      <w:r w:rsidRPr="006E58CB">
        <w:rPr>
          <w:sz w:val="22"/>
          <w:szCs w:val="22"/>
        </w:rPr>
        <w:br/>
        <w:t>— осуществлять пошаговый контроль своих действий под руководством учителя;</w:t>
      </w:r>
      <w:r w:rsidRPr="006E58CB">
        <w:rPr>
          <w:sz w:val="22"/>
          <w:szCs w:val="22"/>
        </w:rPr>
        <w:br/>
        <w:t>— адекватно воспринимать оценку своей работы учителями, товарищами.</w:t>
      </w:r>
      <w:r w:rsidRPr="006E58CB">
        <w:rPr>
          <w:sz w:val="22"/>
          <w:szCs w:val="22"/>
        </w:rPr>
        <w:br/>
      </w:r>
      <w:r w:rsidRPr="006E58CB">
        <w:rPr>
          <w:sz w:val="22"/>
          <w:szCs w:val="22"/>
        </w:rPr>
        <w:lastRenderedPageBreak/>
        <w:t>— выделять из темы урока известные знания и умения, определять круг неизвестного по изучаемой теме;</w:t>
      </w:r>
      <w:r w:rsidRPr="006E58CB">
        <w:rPr>
          <w:sz w:val="22"/>
          <w:szCs w:val="22"/>
        </w:rPr>
        <w:br/>
        <w:t>— фиксировать по ходу урока и в конце его удовлетворённость/неудовлетворённость своей работой (с помощью смайликов. разноцветных фишек), позитивно относиться к своим успехам, стремиться к улучшению результата;</w:t>
      </w:r>
      <w:r w:rsidRPr="006E58CB">
        <w:rPr>
          <w:sz w:val="22"/>
          <w:szCs w:val="22"/>
        </w:rPr>
        <w:br/>
        <w:t>— анализировать причины успеха/неуспеха с помощью оценочных шкал, формулировать их вербально;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Познавательные</w:t>
      </w:r>
      <w:r w:rsidRPr="006E58CB">
        <w:rPr>
          <w:sz w:val="22"/>
          <w:szCs w:val="22"/>
        </w:rPr>
        <w:br/>
        <w:t>Учащийся научится</w:t>
      </w:r>
      <w:r w:rsidRPr="006E58CB">
        <w:rPr>
          <w:b/>
          <w:sz w:val="22"/>
          <w:szCs w:val="22"/>
        </w:rPr>
        <w:t>:</w:t>
      </w:r>
      <w:r w:rsidRPr="006E58CB">
        <w:rPr>
          <w:sz w:val="22"/>
          <w:szCs w:val="22"/>
        </w:rPr>
        <w:br/>
        <w:t>— ориентироваться в информационном материале учебника, осуществлять поиск необходимой информации при работе с учебником;</w:t>
      </w:r>
      <w:r w:rsidRPr="006E58CB">
        <w:rPr>
          <w:sz w:val="22"/>
          <w:szCs w:val="22"/>
        </w:rPr>
        <w:br/>
        <w:t>— использовать рисуночные и простые символические варианты математической записи;</w:t>
      </w:r>
      <w:r w:rsidRPr="006E58CB">
        <w:rPr>
          <w:sz w:val="22"/>
          <w:szCs w:val="22"/>
        </w:rPr>
        <w:br/>
        <w:t>— читать простое схематическое изображение;</w:t>
      </w:r>
      <w:r w:rsidRPr="006E58CB">
        <w:rPr>
          <w:sz w:val="22"/>
          <w:szCs w:val="22"/>
        </w:rPr>
        <w:br/>
        <w:t>—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</w:t>
      </w:r>
      <w:r w:rsidRPr="006E58CB">
        <w:rPr>
          <w:sz w:val="22"/>
          <w:szCs w:val="22"/>
        </w:rPr>
        <w:br/>
        <w:t>— на основе кодирования строить простейшие модели математических понятий;</w:t>
      </w:r>
      <w:r w:rsidRPr="006E58CB">
        <w:rPr>
          <w:sz w:val="22"/>
          <w:szCs w:val="22"/>
        </w:rPr>
        <w:br/>
        <w:t>— проводить сравнение (по одному из оснований, наглядное и по представлению);</w:t>
      </w:r>
      <w:r w:rsidRPr="006E58CB">
        <w:rPr>
          <w:sz w:val="22"/>
          <w:szCs w:val="22"/>
        </w:rPr>
        <w:br/>
        <w:t>—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  <w:r w:rsidRPr="006E58CB">
        <w:rPr>
          <w:sz w:val="22"/>
          <w:szCs w:val="22"/>
        </w:rPr>
        <w:br/>
        <w:t>— под руководством учителя проводить классификацию изучаемых объектов (проводить разбиение объектов на группы по выделенному основанию);</w:t>
      </w:r>
      <w:r w:rsidRPr="006E58CB">
        <w:rPr>
          <w:sz w:val="22"/>
          <w:szCs w:val="22"/>
        </w:rPr>
        <w:br/>
        <w:t>— под руководством учителя проводить аналогию;</w:t>
      </w:r>
      <w:r w:rsidRPr="006E58CB">
        <w:rPr>
          <w:sz w:val="22"/>
          <w:szCs w:val="22"/>
        </w:rPr>
        <w:br/>
        <w:t>— понимать отношения между понятиями (родовидовые, причинно-следственные);</w:t>
      </w:r>
      <w:r w:rsidRPr="006E58CB">
        <w:rPr>
          <w:sz w:val="22"/>
          <w:szCs w:val="22"/>
        </w:rPr>
        <w:br/>
        <w:t>–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  <w:r w:rsidRPr="006E58CB">
        <w:rPr>
          <w:sz w:val="22"/>
          <w:szCs w:val="22"/>
        </w:rPr>
        <w:br/>
        <w:t>– строить элементарное рассуждение (или доказательство своей точки зрения) по теме урока или по рассматриваемому вопросу;</w:t>
      </w:r>
      <w:r w:rsidRPr="006E58CB">
        <w:rPr>
          <w:sz w:val="22"/>
          <w:szCs w:val="22"/>
        </w:rPr>
        <w:br/>
        <w:t>– осознавать смысл межпредметных понятий: число, величина, геометрическая фигура.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  <w:t>— составлять небольшие математические сообщения в устной форме (2–3 предложения);</w:t>
      </w:r>
      <w:r w:rsidRPr="006E58CB">
        <w:rPr>
          <w:sz w:val="22"/>
          <w:szCs w:val="22"/>
        </w:rPr>
        <w:br/>
        <w:t>— строить рассуждения о доступных наглядно воспринимаемых математических отношениях;</w:t>
      </w:r>
      <w:r w:rsidRPr="006E58CB">
        <w:rPr>
          <w:sz w:val="22"/>
          <w:szCs w:val="22"/>
        </w:rPr>
        <w:br/>
        <w:t>— выделять существенные признаки объектов;</w:t>
      </w:r>
      <w:r w:rsidRPr="006E58CB">
        <w:rPr>
          <w:sz w:val="22"/>
          <w:szCs w:val="22"/>
        </w:rPr>
        <w:br/>
        <w:t>— под руководством учителя давать характеристики изучаемым математическим объектам на основе их анализа;</w:t>
      </w:r>
      <w:r w:rsidRPr="006E58CB">
        <w:rPr>
          <w:sz w:val="22"/>
          <w:szCs w:val="22"/>
        </w:rPr>
        <w:br/>
        <w:t>— понимать содержание эмпирических обобщений; с помощью учителя выполнять эмпирические обобщения на основе сравнения изучаемых математических объектов и формулировать выводы;</w:t>
      </w:r>
      <w:r w:rsidRPr="006E58CB">
        <w:rPr>
          <w:sz w:val="22"/>
          <w:szCs w:val="22"/>
        </w:rPr>
        <w:br/>
        <w:t>— проводить аналогии между изучаемым материалом и собственным опытом;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Коммуникативные</w:t>
      </w:r>
      <w:r w:rsidRPr="006E58CB">
        <w:rPr>
          <w:i/>
          <w:iCs/>
          <w:sz w:val="22"/>
          <w:szCs w:val="22"/>
        </w:rPr>
        <w:t xml:space="preserve"> 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 xml:space="preserve">Учащийся научится: </w:t>
      </w:r>
      <w:r w:rsidRPr="006E58CB">
        <w:rPr>
          <w:sz w:val="22"/>
          <w:szCs w:val="22"/>
        </w:rPr>
        <w:br/>
        <w:t>— принимать участие в работе парами (группами); понимать задаваемые вопросы;</w:t>
      </w:r>
      <w:r w:rsidRPr="006E58CB">
        <w:rPr>
          <w:sz w:val="22"/>
          <w:szCs w:val="22"/>
        </w:rPr>
        <w:br/>
        <w:t>— воспринимать различные точки зрения;</w:t>
      </w:r>
      <w:r w:rsidRPr="006E58CB">
        <w:rPr>
          <w:sz w:val="22"/>
          <w:szCs w:val="22"/>
        </w:rPr>
        <w:br/>
        <w:t>— понимать необходимость вежливого общения с другими людьми;</w:t>
      </w:r>
      <w:r w:rsidRPr="006E58CB">
        <w:rPr>
          <w:sz w:val="22"/>
          <w:szCs w:val="22"/>
        </w:rPr>
        <w:br/>
        <w:t>— контролировать свои действия в классе;</w:t>
      </w:r>
      <w:r w:rsidRPr="006E58CB">
        <w:rPr>
          <w:sz w:val="22"/>
          <w:szCs w:val="22"/>
        </w:rPr>
        <w:br/>
        <w:t>— слушать партнёра; не перебивать, не обрывать на полуслове, вникать в смысл того, о чём говорит собеседник;</w:t>
      </w:r>
      <w:r w:rsidRPr="006E58CB">
        <w:rPr>
          <w:sz w:val="22"/>
          <w:szCs w:val="22"/>
        </w:rPr>
        <w:br/>
        <w:t>— признавать свои ошибки, озвучивать их, соглашаться, если на ошибки указывают другие;</w:t>
      </w:r>
      <w:r w:rsidRPr="006E58CB">
        <w:rPr>
          <w:sz w:val="22"/>
          <w:szCs w:val="22"/>
        </w:rPr>
        <w:br/>
        <w:t>— 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</w:r>
      <w:r w:rsidRPr="006E58CB">
        <w:rPr>
          <w:sz w:val="22"/>
          <w:szCs w:val="22"/>
        </w:rPr>
        <w:lastRenderedPageBreak/>
        <w:t>— использовать простые речевые средства для передачи своего мнения;</w:t>
      </w:r>
      <w:r w:rsidRPr="006E58CB">
        <w:rPr>
          <w:sz w:val="22"/>
          <w:szCs w:val="22"/>
        </w:rPr>
        <w:br/>
        <w:t>— наблюдать за действиями других участников учебной деятельности;</w:t>
      </w:r>
      <w:r w:rsidRPr="006E58CB">
        <w:rPr>
          <w:sz w:val="22"/>
          <w:szCs w:val="22"/>
        </w:rPr>
        <w:br/>
        <w:t>— формулировать свою точку зрения;</w:t>
      </w:r>
      <w:r w:rsidRPr="006E58CB">
        <w:rPr>
          <w:sz w:val="22"/>
          <w:szCs w:val="22"/>
        </w:rPr>
        <w:br/>
        <w:t>— 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</w:t>
      </w:r>
      <w:r w:rsidRPr="006E58CB">
        <w:rPr>
          <w:sz w:val="22"/>
          <w:szCs w:val="22"/>
        </w:rPr>
        <w:br/>
        <w:t>—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  <w:r w:rsidRPr="006E58CB">
        <w:rPr>
          <w:sz w:val="22"/>
          <w:szCs w:val="22"/>
        </w:rPr>
        <w:br/>
        <w:t>—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Предметные результаты</w:t>
      </w:r>
      <w:r w:rsidRPr="006E58CB">
        <w:rPr>
          <w:sz w:val="22"/>
          <w:szCs w:val="22"/>
        </w:rPr>
        <w:br/>
      </w:r>
      <w:r w:rsidRPr="006E58CB">
        <w:rPr>
          <w:b/>
          <w:i/>
          <w:iCs/>
          <w:sz w:val="22"/>
          <w:szCs w:val="22"/>
        </w:rPr>
        <w:t>Числа и величины</w:t>
      </w:r>
      <w:r w:rsidRPr="006E58CB">
        <w:rPr>
          <w:sz w:val="22"/>
          <w:szCs w:val="22"/>
        </w:rPr>
        <w:t xml:space="preserve"> </w:t>
      </w:r>
      <w:r w:rsidRPr="006E58CB">
        <w:rPr>
          <w:sz w:val="22"/>
          <w:szCs w:val="22"/>
        </w:rPr>
        <w:br/>
        <w:t>Учащийся научится:</w:t>
      </w:r>
      <w:r w:rsidRPr="006E58CB">
        <w:rPr>
          <w:sz w:val="22"/>
          <w:szCs w:val="22"/>
        </w:rPr>
        <w:br/>
        <w:t>— различать понятия «число» и «цифра»;</w:t>
      </w:r>
      <w:r w:rsidRPr="006E58CB">
        <w:rPr>
          <w:sz w:val="22"/>
          <w:szCs w:val="22"/>
        </w:rPr>
        <w:br/>
        <w:t>— читать и записывать числа в пределах 20 с помощью цифр;</w:t>
      </w:r>
      <w:r w:rsidRPr="006E58CB">
        <w:rPr>
          <w:sz w:val="22"/>
          <w:szCs w:val="22"/>
        </w:rPr>
        <w:br/>
        <w:t>— понимать отношения между числами («</w:t>
      </w:r>
      <w:r w:rsidRPr="006E58CB">
        <w:rPr>
          <w:i/>
          <w:iCs/>
          <w:sz w:val="22"/>
          <w:szCs w:val="22"/>
        </w:rPr>
        <w:t>больше», «меньше», «равно»)</w:t>
      </w:r>
      <w:r w:rsidRPr="006E58CB">
        <w:rPr>
          <w:sz w:val="22"/>
          <w:szCs w:val="22"/>
        </w:rPr>
        <w:t>;</w:t>
      </w:r>
      <w:r w:rsidRPr="006E58CB">
        <w:rPr>
          <w:sz w:val="22"/>
          <w:szCs w:val="22"/>
        </w:rPr>
        <w:br/>
        <w:t>– сравнивать изученные числа с помощью знаков «больше» («&gt;»), «меньше» («&lt;»), «равно» («=»);</w:t>
      </w:r>
      <w:r w:rsidRPr="006E58CB">
        <w:rPr>
          <w:sz w:val="22"/>
          <w:szCs w:val="22"/>
        </w:rPr>
        <w:br/>
        <w:t xml:space="preserve">— упорядочивать натуральные числа и число </w:t>
      </w:r>
      <w:r w:rsidRPr="006E58CB">
        <w:rPr>
          <w:i/>
          <w:iCs/>
          <w:sz w:val="22"/>
          <w:szCs w:val="22"/>
        </w:rPr>
        <w:t>нуль</w:t>
      </w:r>
      <w:r w:rsidRPr="006E58CB">
        <w:rPr>
          <w:sz w:val="22"/>
          <w:szCs w:val="22"/>
        </w:rPr>
        <w:t xml:space="preserve"> в соответствии с указанным порядком;</w:t>
      </w:r>
      <w:r w:rsidRPr="006E58CB">
        <w:rPr>
          <w:sz w:val="22"/>
          <w:szCs w:val="22"/>
        </w:rPr>
        <w:br/>
        <w:t>– понимать десятичный состав чисел от 11 до 20;</w:t>
      </w:r>
      <w:r w:rsidRPr="006E58CB">
        <w:rPr>
          <w:sz w:val="22"/>
          <w:szCs w:val="22"/>
        </w:rPr>
        <w:br/>
        <w:t xml:space="preserve">– понимать и использовать термины: </w:t>
      </w:r>
      <w:r w:rsidRPr="006E58CB">
        <w:rPr>
          <w:i/>
          <w:iCs/>
          <w:sz w:val="22"/>
          <w:szCs w:val="22"/>
        </w:rPr>
        <w:t>предыдущее</w:t>
      </w:r>
      <w:r w:rsidRPr="006E58CB">
        <w:rPr>
          <w:sz w:val="22"/>
          <w:szCs w:val="22"/>
        </w:rPr>
        <w:t xml:space="preserve"> и </w:t>
      </w:r>
      <w:r w:rsidRPr="006E58CB">
        <w:rPr>
          <w:i/>
          <w:iCs/>
          <w:sz w:val="22"/>
          <w:szCs w:val="22"/>
        </w:rPr>
        <w:t>последующее</w:t>
      </w:r>
      <w:r w:rsidRPr="006E58CB">
        <w:rPr>
          <w:sz w:val="22"/>
          <w:szCs w:val="22"/>
        </w:rPr>
        <w:t xml:space="preserve"> число;</w:t>
      </w:r>
      <w:r w:rsidRPr="006E58CB">
        <w:rPr>
          <w:sz w:val="22"/>
          <w:szCs w:val="22"/>
        </w:rPr>
        <w:br/>
        <w:t xml:space="preserve">— различать единицы величин: сантиметр, дециметр, килограмм, литр, </w:t>
      </w:r>
      <w:r w:rsidRPr="006E58CB">
        <w:rPr>
          <w:sz w:val="22"/>
          <w:szCs w:val="22"/>
        </w:rPr>
        <w:br/>
        <w:t>практически измерять длину.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  <w:t>– практически измерять величины: массу, вместимость.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Арифметические действия</w:t>
      </w:r>
      <w:r w:rsidRPr="006E58CB">
        <w:rPr>
          <w:sz w:val="22"/>
          <w:szCs w:val="22"/>
        </w:rPr>
        <w:br/>
        <w:t>Учащийся научится:</w:t>
      </w:r>
      <w:r w:rsidRPr="006E58CB">
        <w:rPr>
          <w:sz w:val="22"/>
          <w:szCs w:val="22"/>
        </w:rPr>
        <w:br/>
        <w:t>— понимать и использовать знаки, связанные со сложением и вычитанием;</w:t>
      </w:r>
      <w:r w:rsidRPr="006E58CB">
        <w:rPr>
          <w:sz w:val="22"/>
          <w:szCs w:val="22"/>
        </w:rPr>
        <w:br/>
        <w:t>— складывать и вычитать числа в пределах 20 без перехода через десяток;</w:t>
      </w:r>
      <w:r w:rsidRPr="006E58CB">
        <w:rPr>
          <w:sz w:val="22"/>
          <w:szCs w:val="22"/>
        </w:rPr>
        <w:br/>
        <w:t>— складывать два однозначных числа, сумма которых больше, чем 10,</w:t>
      </w:r>
      <w:r w:rsidRPr="006E58CB">
        <w:rPr>
          <w:sz w:val="22"/>
          <w:szCs w:val="22"/>
        </w:rPr>
        <w:br/>
        <w:t>выполнять соответствующие случаи вычитания;</w:t>
      </w:r>
      <w:r w:rsidRPr="006E58CB">
        <w:rPr>
          <w:sz w:val="22"/>
          <w:szCs w:val="22"/>
        </w:rPr>
        <w:br/>
        <w:t>— применять таблицу сложения в пределах 20;</w:t>
      </w:r>
      <w:r w:rsidRPr="006E58CB">
        <w:rPr>
          <w:sz w:val="22"/>
          <w:szCs w:val="22"/>
        </w:rPr>
        <w:br/>
        <w:t>– выполнять сложение и вычитание с переходом через десяток в пределах 20;</w:t>
      </w:r>
      <w:r w:rsidRPr="006E58CB">
        <w:rPr>
          <w:sz w:val="22"/>
          <w:szCs w:val="22"/>
        </w:rPr>
        <w:br/>
        <w:t>— вычислять значение числового выражения в одно—два действия на сложение и вычитание (без скобок).</w:t>
      </w:r>
      <w:r w:rsidRPr="006E58CB">
        <w:rPr>
          <w:sz w:val="22"/>
          <w:szCs w:val="22"/>
        </w:rPr>
        <w:br/>
        <w:t>Учащийся получит  возможность научиться:</w:t>
      </w:r>
      <w:r w:rsidRPr="006E58CB">
        <w:rPr>
          <w:sz w:val="22"/>
          <w:szCs w:val="22"/>
        </w:rPr>
        <w:br/>
        <w:t>— понимать и использовать терминологию сложения и вычитания;</w:t>
      </w:r>
      <w:r w:rsidRPr="006E58CB">
        <w:rPr>
          <w:sz w:val="22"/>
          <w:szCs w:val="22"/>
        </w:rPr>
        <w:br/>
        <w:t>— применять переместительное свойство сложения;</w:t>
      </w:r>
      <w:r w:rsidRPr="006E58CB">
        <w:rPr>
          <w:sz w:val="22"/>
          <w:szCs w:val="22"/>
        </w:rPr>
        <w:br/>
        <w:t>— понимать взаимосвязь сложения и вычитания;</w:t>
      </w:r>
      <w:r w:rsidRPr="006E58CB">
        <w:rPr>
          <w:sz w:val="22"/>
          <w:szCs w:val="22"/>
        </w:rPr>
        <w:br/>
        <w:t>— сравнивать, проверять, исправлять выполнение действий в предлагаемых заданиях;</w:t>
      </w:r>
      <w:r w:rsidRPr="006E58CB">
        <w:rPr>
          <w:sz w:val="22"/>
          <w:szCs w:val="22"/>
        </w:rPr>
        <w:br/>
        <w:t>— выделять неизвестный компонент сложения или вычитания и вычислять его значение;</w:t>
      </w:r>
      <w:r w:rsidRPr="006E58CB">
        <w:rPr>
          <w:sz w:val="22"/>
          <w:szCs w:val="22"/>
        </w:rPr>
        <w:br/>
        <w:t>— составлять выражения в одно–два действия по описанию в задании.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Работа с текстовыми задачами</w:t>
      </w:r>
      <w:r w:rsidRPr="006E58CB">
        <w:rPr>
          <w:sz w:val="22"/>
          <w:szCs w:val="22"/>
        </w:rPr>
        <w:br/>
        <w:t>Учащийся научится:</w:t>
      </w:r>
      <w:r w:rsidRPr="006E58CB">
        <w:rPr>
          <w:sz w:val="22"/>
          <w:szCs w:val="22"/>
        </w:rPr>
        <w:br/>
        <w:t>— восстанавливать сюжет по серии рисунков;</w:t>
      </w:r>
      <w:r w:rsidRPr="006E58CB">
        <w:rPr>
          <w:sz w:val="22"/>
          <w:szCs w:val="22"/>
        </w:rPr>
        <w:br/>
      </w:r>
      <w:r w:rsidRPr="006E58CB">
        <w:rPr>
          <w:sz w:val="22"/>
          <w:szCs w:val="22"/>
        </w:rPr>
        <w:lastRenderedPageBreak/>
        <w:t>— составлять по рисунку или серии рисунков связный математический рассказ;</w:t>
      </w:r>
      <w:r w:rsidRPr="006E58CB">
        <w:rPr>
          <w:sz w:val="22"/>
          <w:szCs w:val="22"/>
        </w:rPr>
        <w:br/>
        <w:t>— изменять математический рассказ в зависимости от выбора недостающего рисунка;</w:t>
      </w:r>
      <w:r w:rsidRPr="006E58CB">
        <w:rPr>
          <w:sz w:val="22"/>
          <w:szCs w:val="22"/>
        </w:rPr>
        <w:br/>
        <w:t>— различать математический рассказ и задачу;</w:t>
      </w:r>
      <w:r w:rsidRPr="006E58CB">
        <w:rPr>
          <w:sz w:val="22"/>
          <w:szCs w:val="22"/>
        </w:rPr>
        <w:br/>
        <w:t>— выбирать действие для решения задач, в том числе содержащих отношения «больше на...», «меньше на...»;</w:t>
      </w:r>
      <w:r w:rsidRPr="006E58CB">
        <w:rPr>
          <w:sz w:val="22"/>
          <w:szCs w:val="22"/>
        </w:rPr>
        <w:br/>
        <w:t>— составлять задачу по рисунку, схеме;</w:t>
      </w:r>
      <w:r w:rsidRPr="006E58CB">
        <w:rPr>
          <w:sz w:val="22"/>
          <w:szCs w:val="22"/>
        </w:rPr>
        <w:br/>
        <w:t>— понимать структуру задачи, взаимосвязь между условием и вопросом;</w:t>
      </w:r>
      <w:r w:rsidRPr="006E58CB">
        <w:rPr>
          <w:sz w:val="22"/>
          <w:szCs w:val="22"/>
        </w:rPr>
        <w:br/>
        <w:t>— 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</w:t>
      </w:r>
      <w:r w:rsidRPr="006E58CB">
        <w:rPr>
          <w:sz w:val="22"/>
          <w:szCs w:val="22"/>
        </w:rPr>
        <w:br/>
        <w:t>— решать задачи в одно действие на сложение и вычитание;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  <w:t>— рассматривать один и тот же рисунок с разных точек зрения и составлять по нему разные математические рассказы;</w:t>
      </w:r>
      <w:r w:rsidRPr="006E58CB">
        <w:rPr>
          <w:sz w:val="22"/>
          <w:szCs w:val="22"/>
        </w:rPr>
        <w:br/>
        <w:t>— соотносить содержание задачи и схему к ней; составлять по тексту задачи схему и, обратно, по схеме составлять задачу;</w:t>
      </w:r>
      <w:r w:rsidRPr="006E58CB">
        <w:rPr>
          <w:sz w:val="22"/>
          <w:szCs w:val="22"/>
        </w:rPr>
        <w:br/>
        <w:t>— составлять разные задачи по предлагаемым рисункам, схемам, вы</w:t>
      </w:r>
      <w:r w:rsidRPr="006E58CB">
        <w:rPr>
          <w:sz w:val="22"/>
          <w:szCs w:val="22"/>
        </w:rPr>
        <w:softHyphen/>
        <w:t>полненному решению;</w:t>
      </w:r>
      <w:r w:rsidRPr="006E58CB">
        <w:rPr>
          <w:sz w:val="22"/>
          <w:szCs w:val="22"/>
        </w:rPr>
        <w:br/>
        <w:t>— рассматривать разные варианты решения задачи, дополнения текста до задачи, выбирать из них правильные, исправлять неверные.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Пространственные отношения. Геометрические фигуры</w:t>
      </w:r>
      <w:r w:rsidRPr="006E58CB">
        <w:rPr>
          <w:sz w:val="22"/>
          <w:szCs w:val="22"/>
        </w:rPr>
        <w:br/>
        <w:t>Учащийся научится:</w:t>
      </w:r>
      <w:r w:rsidRPr="006E58CB">
        <w:rPr>
          <w:sz w:val="22"/>
          <w:szCs w:val="22"/>
        </w:rPr>
        <w:br/>
        <w:t>— понимать взаимное расположение предметов в пространстве и на плоскости (выше — ниже, слева — справа, сверху — снизу, ближе — дальше, между и др.);</w:t>
      </w:r>
      <w:r w:rsidRPr="006E58CB">
        <w:rPr>
          <w:sz w:val="22"/>
          <w:szCs w:val="22"/>
        </w:rPr>
        <w:br/>
        <w:t>— распознавать геометрические фигуры: точка, линия, прямая, кривая, замкнутая или незамкнутая линия, отрезок, треугольник, квадрат;</w:t>
      </w:r>
      <w:r w:rsidRPr="006E58CB">
        <w:rPr>
          <w:sz w:val="22"/>
          <w:szCs w:val="22"/>
        </w:rPr>
        <w:br/>
        <w:t>— изображать точки, прямые, кривые, отрезки;</w:t>
      </w:r>
      <w:r w:rsidRPr="006E58CB">
        <w:rPr>
          <w:sz w:val="22"/>
          <w:szCs w:val="22"/>
        </w:rPr>
        <w:br/>
        <w:t>— обозначать знакомые геометрические фигуры буквами русского алфавита;</w:t>
      </w:r>
      <w:r w:rsidRPr="006E58CB">
        <w:rPr>
          <w:sz w:val="22"/>
          <w:szCs w:val="22"/>
        </w:rPr>
        <w:br/>
        <w:t>— чертить отрезок заданной длины с помощью измерительной линейки.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  <w:t>— различать геометрические формы в окружающем мире: круглая, треугольная, квадратная;</w:t>
      </w:r>
      <w:r w:rsidRPr="006E58CB">
        <w:rPr>
          <w:sz w:val="22"/>
          <w:szCs w:val="22"/>
        </w:rPr>
        <w:br/>
        <w:t>— распознавать на чертеже замкнутые и незамкнутые линии;</w:t>
      </w:r>
      <w:r w:rsidRPr="006E58CB">
        <w:rPr>
          <w:sz w:val="22"/>
          <w:szCs w:val="22"/>
        </w:rPr>
        <w:br/>
        <w:t>— изображать на клетчатой бумаге простейшие орнаменты, бордюры;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Геометрические величины</w:t>
      </w:r>
      <w:r w:rsidRPr="006E58CB">
        <w:rPr>
          <w:sz w:val="22"/>
          <w:szCs w:val="22"/>
        </w:rPr>
        <w:br/>
        <w:t>Учащийся научится:</w:t>
      </w:r>
      <w:r w:rsidRPr="006E58CB">
        <w:rPr>
          <w:sz w:val="22"/>
          <w:szCs w:val="22"/>
        </w:rPr>
        <w:br/>
        <w:t>– определять длину данного отрезка с помощью измерительной линейки;</w:t>
      </w:r>
      <w:r w:rsidRPr="006E58CB">
        <w:rPr>
          <w:sz w:val="22"/>
          <w:szCs w:val="22"/>
        </w:rPr>
        <w:br/>
        <w:t>— применять единицы длины: метр (м), дециметр (дм), сантиметр (см) – и соотношения между ними: 10 см = 1 дм, 10 дм = 1 м;</w:t>
      </w:r>
      <w:r w:rsidRPr="006E58CB">
        <w:rPr>
          <w:sz w:val="22"/>
          <w:szCs w:val="22"/>
        </w:rPr>
        <w:br/>
        <w:t>— выражать длину отрезка, используя разные единицы её измерения (например, 2 дм и 20 см, 1 м 3 дм и 13 дм).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i/>
          <w:iCs/>
          <w:sz w:val="22"/>
          <w:szCs w:val="22"/>
        </w:rPr>
        <w:t>Работа с информацией</w:t>
      </w:r>
      <w:r w:rsidRPr="006E58CB">
        <w:rPr>
          <w:sz w:val="22"/>
          <w:szCs w:val="22"/>
        </w:rPr>
        <w:br/>
        <w:t>Учащийся научится:</w:t>
      </w:r>
      <w:r w:rsidRPr="006E58CB">
        <w:rPr>
          <w:sz w:val="22"/>
          <w:szCs w:val="22"/>
        </w:rPr>
        <w:br/>
        <w:t>— получать информацию из рисунка, текста, схемы, практической ситуации и интерпретировать её в виде текста задачи, числового выражения, схемы, чертежа;</w:t>
      </w:r>
      <w:r w:rsidRPr="006E58CB">
        <w:rPr>
          <w:sz w:val="22"/>
          <w:szCs w:val="22"/>
        </w:rPr>
        <w:br/>
        <w:t>— дополнять группу объектов с соответствии с выявленной законо</w:t>
      </w:r>
      <w:r w:rsidRPr="006E58CB">
        <w:rPr>
          <w:sz w:val="22"/>
          <w:szCs w:val="22"/>
        </w:rPr>
        <w:softHyphen/>
        <w:t>мерностью;</w:t>
      </w:r>
      <w:r w:rsidRPr="006E58CB">
        <w:rPr>
          <w:sz w:val="22"/>
          <w:szCs w:val="22"/>
        </w:rPr>
        <w:br/>
        <w:t>—изменять объект в соответствии с закономерностью, указанной в схеме;</w:t>
      </w:r>
      <w:r w:rsidRPr="006E58CB">
        <w:rPr>
          <w:sz w:val="22"/>
          <w:szCs w:val="22"/>
        </w:rPr>
        <w:br/>
        <w:t>Учащийся получит возможность научиться:</w:t>
      </w:r>
      <w:r w:rsidRPr="006E58CB">
        <w:rPr>
          <w:sz w:val="22"/>
          <w:szCs w:val="22"/>
        </w:rPr>
        <w:br/>
        <w:t>— читать простейшие готовые схемы, таблицы;</w:t>
      </w:r>
      <w:r w:rsidRPr="006E58CB">
        <w:rPr>
          <w:sz w:val="22"/>
          <w:szCs w:val="22"/>
        </w:rPr>
        <w:br/>
        <w:t>— выявлять простейшие закономерности, работать с табличными данными.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</w:p>
    <w:p w:rsidR="00706F8B" w:rsidRP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 xml:space="preserve">Требования к знаниям, умениям и навыкам обучающихся к концу 1 класса </w:t>
      </w:r>
    </w:p>
    <w:p w:rsidR="00706F8B" w:rsidRP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rStyle w:val="ac"/>
          <w:b/>
          <w:sz w:val="22"/>
          <w:szCs w:val="22"/>
        </w:rPr>
        <w:lastRenderedPageBreak/>
        <w:t xml:space="preserve">      Обучающиеся должны знать:</w:t>
      </w:r>
      <w:r w:rsidRPr="006E58CB">
        <w:rPr>
          <w:sz w:val="22"/>
          <w:szCs w:val="22"/>
        </w:rPr>
        <w:br/>
        <w:t>      - названия и последовательность чисел от 1 до 20 и обратно;</w:t>
      </w:r>
      <w:r w:rsidRPr="006E58CB">
        <w:rPr>
          <w:sz w:val="22"/>
          <w:szCs w:val="22"/>
        </w:rPr>
        <w:br/>
        <w:t>      - названия и обозначение действий сложения и вычитания;</w:t>
      </w:r>
      <w:r w:rsidRPr="006E58CB">
        <w:rPr>
          <w:sz w:val="22"/>
          <w:szCs w:val="22"/>
        </w:rPr>
        <w:br/>
        <w:t>      - наизусть таблицу сложения однозначных чисел и соответствующих случаев вычитания;</w:t>
      </w:r>
      <w:r w:rsidRPr="006E58CB">
        <w:rPr>
          <w:sz w:val="22"/>
          <w:szCs w:val="22"/>
        </w:rPr>
        <w:br/>
        <w:t>      - названия единиц величин: сантиметр, дециметр, килограмм, литр.</w:t>
      </w:r>
    </w:p>
    <w:p w:rsidR="00706F8B" w:rsidRP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rStyle w:val="ac"/>
          <w:b/>
          <w:sz w:val="22"/>
          <w:szCs w:val="22"/>
        </w:rPr>
        <w:t xml:space="preserve">       Обучающиеся должны уметь:</w:t>
      </w:r>
      <w:r w:rsidRPr="006E58CB">
        <w:rPr>
          <w:b/>
          <w:sz w:val="22"/>
          <w:szCs w:val="22"/>
        </w:rPr>
        <w:br/>
      </w:r>
      <w:r w:rsidRPr="006E58CB">
        <w:rPr>
          <w:sz w:val="22"/>
          <w:szCs w:val="22"/>
        </w:rPr>
        <w:t>      - читать, записывать, сравнивать числа в пределах 20;</w:t>
      </w:r>
      <w:r w:rsidRPr="006E58CB">
        <w:rPr>
          <w:sz w:val="22"/>
          <w:szCs w:val="22"/>
        </w:rPr>
        <w:br/>
        <w:t>      - складывать и вычитать числа в пределах 20 без перехода через десяток;</w:t>
      </w:r>
      <w:r w:rsidRPr="006E58CB">
        <w:rPr>
          <w:sz w:val="22"/>
          <w:szCs w:val="22"/>
        </w:rPr>
        <w:br/>
        <w:t>      - складывать два однозначных числа, сумма которых больше, чем 10, выполнять соответствующие случаи вычитания;</w:t>
      </w:r>
      <w:r w:rsidRPr="006E58CB">
        <w:rPr>
          <w:sz w:val="22"/>
          <w:szCs w:val="22"/>
        </w:rPr>
        <w:br/>
        <w:t>      - находить значение числового выражения в 1, 2 действия на сложение и вычитание (без скобок);</w:t>
      </w:r>
      <w:r w:rsidRPr="006E58CB">
        <w:rPr>
          <w:sz w:val="22"/>
          <w:szCs w:val="22"/>
        </w:rPr>
        <w:br/>
        <w:t>      - решать задачи в одно действие на сложение и вычитание;</w:t>
      </w:r>
      <w:r w:rsidRPr="006E58CB">
        <w:rPr>
          <w:sz w:val="22"/>
          <w:szCs w:val="22"/>
        </w:rPr>
        <w:br/>
        <w:t>      - практически измерять величины: длину, массу, вместимость;</w:t>
      </w:r>
      <w:r w:rsidRPr="006E58CB">
        <w:rPr>
          <w:sz w:val="22"/>
          <w:szCs w:val="22"/>
        </w:rPr>
        <w:br/>
        <w:t>      - чертить отрезок заданной длины и измерять длину данного отрезка.</w:t>
      </w:r>
    </w:p>
    <w:p w:rsidR="00706F8B" w:rsidRP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 xml:space="preserve">      </w:t>
      </w:r>
      <w:r w:rsidRPr="006E58CB">
        <w:rPr>
          <w:rStyle w:val="ac"/>
          <w:b/>
          <w:sz w:val="22"/>
          <w:szCs w:val="22"/>
        </w:rPr>
        <w:t>Обучающиеся должны различать:</w:t>
      </w:r>
      <w:r w:rsidRPr="006E58CB">
        <w:rPr>
          <w:sz w:val="22"/>
          <w:szCs w:val="22"/>
        </w:rPr>
        <w:br/>
        <w:t>      -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</w:t>
      </w:r>
      <w:r w:rsidRPr="006E58CB">
        <w:rPr>
          <w:sz w:val="22"/>
          <w:szCs w:val="22"/>
        </w:rPr>
        <w:br/>
        <w:t>      - геометрические фигуры: треугольник, квадрат, прямоугольник, круг.</w:t>
      </w:r>
      <w:r w:rsidRPr="006E58CB">
        <w:rPr>
          <w:sz w:val="22"/>
          <w:szCs w:val="22"/>
        </w:rPr>
        <w:br/>
      </w:r>
      <w:r w:rsidRPr="006E58CB">
        <w:rPr>
          <w:b/>
          <w:sz w:val="22"/>
          <w:szCs w:val="22"/>
        </w:rPr>
        <w:t>      </w:t>
      </w:r>
    </w:p>
    <w:p w:rsidR="006E58CB" w:rsidRDefault="00706F8B" w:rsidP="006E58CB">
      <w:pPr>
        <w:pStyle w:val="a5"/>
        <w:rPr>
          <w:sz w:val="22"/>
          <w:szCs w:val="22"/>
        </w:rPr>
      </w:pPr>
      <w:r w:rsidRPr="006E58CB">
        <w:rPr>
          <w:rStyle w:val="ac"/>
          <w:b/>
          <w:sz w:val="22"/>
          <w:szCs w:val="22"/>
        </w:rPr>
        <w:t xml:space="preserve">       Обучающиеся должны понимать:</w:t>
      </w:r>
      <w:r w:rsidRPr="006E58CB">
        <w:rPr>
          <w:b/>
          <w:sz w:val="22"/>
          <w:szCs w:val="22"/>
        </w:rPr>
        <w:br/>
      </w:r>
      <w:r w:rsidRPr="006E58CB">
        <w:rPr>
          <w:sz w:val="22"/>
          <w:szCs w:val="22"/>
        </w:rPr>
        <w:t>      - отношения между числами (</w:t>
      </w:r>
      <w:r w:rsidRPr="006E58CB">
        <w:rPr>
          <w:rStyle w:val="ac"/>
          <w:sz w:val="22"/>
          <w:szCs w:val="22"/>
        </w:rPr>
        <w:t>больше</w:t>
      </w:r>
      <w:r w:rsidRPr="006E58CB">
        <w:rPr>
          <w:sz w:val="22"/>
          <w:szCs w:val="22"/>
        </w:rPr>
        <w:t>,</w:t>
      </w:r>
      <w:r w:rsidRPr="006E58CB">
        <w:rPr>
          <w:rStyle w:val="ac"/>
          <w:sz w:val="22"/>
          <w:szCs w:val="22"/>
        </w:rPr>
        <w:t xml:space="preserve"> меньше</w:t>
      </w:r>
      <w:r w:rsidRPr="006E58CB">
        <w:rPr>
          <w:sz w:val="22"/>
          <w:szCs w:val="22"/>
        </w:rPr>
        <w:t>,</w:t>
      </w:r>
      <w:r w:rsidRPr="006E58CB">
        <w:rPr>
          <w:rStyle w:val="ac"/>
          <w:sz w:val="22"/>
          <w:szCs w:val="22"/>
        </w:rPr>
        <w:t xml:space="preserve"> равно</w:t>
      </w:r>
      <w:r w:rsidRPr="006E58CB">
        <w:rPr>
          <w:sz w:val="22"/>
          <w:szCs w:val="22"/>
        </w:rPr>
        <w:t>);</w:t>
      </w:r>
      <w:r w:rsidRPr="006E58CB">
        <w:rPr>
          <w:sz w:val="22"/>
          <w:szCs w:val="22"/>
        </w:rPr>
        <w:br/>
        <w:t>      -  взаимосвязь сложения и вычитания;</w:t>
      </w:r>
      <w:r w:rsidRPr="006E58CB">
        <w:rPr>
          <w:sz w:val="22"/>
          <w:szCs w:val="22"/>
        </w:rPr>
        <w:br/>
        <w:t>      -  десятичный состав чисел от 11 до 20;</w:t>
      </w:r>
      <w:r w:rsidRPr="006E58CB">
        <w:rPr>
          <w:sz w:val="22"/>
          <w:szCs w:val="22"/>
        </w:rPr>
        <w:br/>
        <w:t>      -  структуру задачи, взаимосвязь между условием и вопросом.</w:t>
      </w:r>
    </w:p>
    <w:p w:rsidR="006E58CB" w:rsidRDefault="00706F8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 xml:space="preserve">      </w:t>
      </w:r>
    </w:p>
    <w:p w:rsidR="006E58CB" w:rsidRPr="006E58CB" w:rsidRDefault="00706F8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Обучение проводится безбалльного оценивания знаний обучающихся.</w:t>
      </w:r>
    </w:p>
    <w:p w:rsidR="006E58CB" w:rsidRDefault="006E58CB" w:rsidP="006E58CB">
      <w:pPr>
        <w:pStyle w:val="a5"/>
        <w:rPr>
          <w:b/>
          <w:sz w:val="22"/>
          <w:szCs w:val="22"/>
        </w:rPr>
      </w:pP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>Материально – техническое обеспечение образовательного процесса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>Книгопечатная продукция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  <w:u w:val="single"/>
        </w:rPr>
        <w:t>Примерные программы</w:t>
      </w:r>
      <w:r w:rsidRPr="006E58CB">
        <w:rPr>
          <w:sz w:val="22"/>
          <w:szCs w:val="22"/>
        </w:rPr>
        <w:t xml:space="preserve">по учебным предметам. Начальной школа. В 2ч. 5-е изд., перераб.-М.:Просвещение, 2011. (Стандарты второго поколения). Образовательная система «УМК Перспектива», руководители проекта – вице-президент В.В.Козлов, президент РАО, академик Н.Д. Никандров, член-корреспондент РАО доктор педагогических наук  А. М. Кондаков.  </w:t>
      </w:r>
    </w:p>
    <w:p w:rsidR="006E58CB" w:rsidRPr="006E58CB" w:rsidRDefault="006E58CB" w:rsidP="006E58CB">
      <w:pPr>
        <w:pStyle w:val="a5"/>
        <w:rPr>
          <w:b/>
          <w:sz w:val="22"/>
          <w:szCs w:val="22"/>
          <w:u w:val="single"/>
        </w:rPr>
      </w:pPr>
      <w:r w:rsidRPr="006E58CB">
        <w:rPr>
          <w:b/>
          <w:sz w:val="22"/>
          <w:szCs w:val="22"/>
          <w:u w:val="single"/>
        </w:rPr>
        <w:t xml:space="preserve">Учебники 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 xml:space="preserve">Г.В. Дорофеев, Т.Н. Миракова Математика: учебник для учащихся 1 класса общеобразовательных учреждений: в 2 ч. – М.: Просвещение, </w:t>
      </w:r>
      <w:smartTag w:uri="urn:schemas-microsoft-com:office:smarttags" w:element="metricconverter">
        <w:smartTagPr>
          <w:attr w:name="ProductID" w:val="2010 г"/>
        </w:smartTagPr>
        <w:r w:rsidRPr="006E58CB">
          <w:rPr>
            <w:sz w:val="22"/>
            <w:szCs w:val="22"/>
          </w:rPr>
          <w:t>2010 г</w:t>
        </w:r>
      </w:smartTag>
      <w:r w:rsidRPr="006E58CB">
        <w:rPr>
          <w:sz w:val="22"/>
          <w:szCs w:val="22"/>
        </w:rPr>
        <w:t>.</w:t>
      </w:r>
    </w:p>
    <w:p w:rsidR="006E58CB" w:rsidRPr="006E58CB" w:rsidRDefault="006E58CB" w:rsidP="006E58CB">
      <w:pPr>
        <w:pStyle w:val="a5"/>
        <w:rPr>
          <w:b/>
          <w:sz w:val="22"/>
          <w:szCs w:val="22"/>
          <w:u w:val="single"/>
        </w:rPr>
      </w:pPr>
      <w:r w:rsidRPr="006E58CB">
        <w:rPr>
          <w:b/>
          <w:sz w:val="22"/>
          <w:szCs w:val="22"/>
          <w:u w:val="single"/>
        </w:rPr>
        <w:t>Рабочие тетради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Г.В. Дорофеев, Т.Н. Миракова  Математика: рабочая тетрадь для учащихся 1 класса общеобразовательных учреждений: в 2ч. – М.: Просвещение, 2011г.</w:t>
      </w:r>
    </w:p>
    <w:p w:rsidR="006E58CB" w:rsidRPr="006E58CB" w:rsidRDefault="006E58CB" w:rsidP="006E58CB">
      <w:pPr>
        <w:pStyle w:val="a5"/>
        <w:rPr>
          <w:b/>
          <w:sz w:val="22"/>
          <w:szCs w:val="22"/>
          <w:u w:val="single"/>
        </w:rPr>
      </w:pPr>
      <w:r w:rsidRPr="006E58CB">
        <w:rPr>
          <w:b/>
          <w:sz w:val="22"/>
          <w:szCs w:val="22"/>
          <w:u w:val="single"/>
        </w:rPr>
        <w:t>Методические пособия для учителя: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 xml:space="preserve"> - Г.В.Дорофеев, Т.Н.Миракова.Математика. </w:t>
      </w:r>
      <w:r w:rsidRPr="006E58CB">
        <w:rPr>
          <w:b/>
          <w:sz w:val="22"/>
          <w:szCs w:val="22"/>
        </w:rPr>
        <w:t>Рабочие программы</w:t>
      </w:r>
      <w:r w:rsidRPr="006E58CB">
        <w:rPr>
          <w:sz w:val="22"/>
          <w:szCs w:val="22"/>
        </w:rPr>
        <w:t>. 1-4 классы. Москва, «Просвещение», 2011.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>-Проектные</w:t>
      </w:r>
      <w:r w:rsidRPr="006E58CB">
        <w:rPr>
          <w:sz w:val="22"/>
          <w:szCs w:val="22"/>
        </w:rPr>
        <w:t xml:space="preserve"> задачи в начальной школе. Под ред.  А.Б.Воронцова. 3-е изд. М.: Просвещение, 2011. (Стандарты второго поколения).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t>-ФГОС</w:t>
      </w:r>
      <w:r w:rsidRPr="006E58CB">
        <w:rPr>
          <w:sz w:val="22"/>
          <w:szCs w:val="22"/>
        </w:rPr>
        <w:t xml:space="preserve"> начального общего образования. М-во образования и науки Рос.Федерации. М : Просвещение, 2011.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b/>
          <w:sz w:val="22"/>
          <w:szCs w:val="22"/>
        </w:rPr>
        <w:lastRenderedPageBreak/>
        <w:t>-Планируемые результаты</w:t>
      </w:r>
      <w:r w:rsidRPr="006E58CB">
        <w:rPr>
          <w:sz w:val="22"/>
          <w:szCs w:val="22"/>
        </w:rPr>
        <w:t xml:space="preserve"> начального общего образования. Под ред. Г.С.Ковалевой. О.Б Логиноой. М.: Просвещение, 2011.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-Формирование</w:t>
      </w:r>
      <w:r w:rsidRPr="006E58CB">
        <w:rPr>
          <w:sz w:val="22"/>
          <w:szCs w:val="22"/>
        </w:rPr>
        <w:t xml:space="preserve"> универсальных учебных действий в основной школе: от действия к мысли. Система заданий. Пособие для учителя. Под ред. А.Г.Асмолова. М.: Просвещение, 2011.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</w:rPr>
        <w:t>-Концепция</w:t>
      </w:r>
      <w:r w:rsidRPr="006E58CB">
        <w:rPr>
          <w:sz w:val="22"/>
          <w:szCs w:val="22"/>
        </w:rPr>
        <w:t xml:space="preserve"> федеральных  государственных образовательных стандартов общего образования. Под ред. А.М.Кондакова. М.: Просвещение, 2009.</w:t>
      </w:r>
    </w:p>
    <w:p w:rsidR="006E58CB" w:rsidRPr="006E58CB" w:rsidRDefault="006E58CB" w:rsidP="006E58CB">
      <w:pPr>
        <w:pStyle w:val="a5"/>
        <w:rPr>
          <w:b/>
          <w:sz w:val="22"/>
          <w:szCs w:val="22"/>
          <w:u w:val="single"/>
        </w:rPr>
      </w:pPr>
      <w:r w:rsidRPr="006E58CB">
        <w:rPr>
          <w:b/>
          <w:sz w:val="22"/>
          <w:szCs w:val="22"/>
          <w:u w:val="single"/>
        </w:rPr>
        <w:t>Технические средства обучения</w:t>
      </w:r>
    </w:p>
    <w:p w:rsidR="006E58CB" w:rsidRPr="006E58CB" w:rsidRDefault="006E58CB" w:rsidP="006E58CB">
      <w:pPr>
        <w:pStyle w:val="a5"/>
        <w:rPr>
          <w:b/>
          <w:sz w:val="22"/>
          <w:szCs w:val="22"/>
        </w:rPr>
      </w:pPr>
      <w:r w:rsidRPr="006E58CB">
        <w:rPr>
          <w:sz w:val="22"/>
          <w:szCs w:val="22"/>
        </w:rPr>
        <w:t>Классная доска.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Персональный компьютер.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Принтер.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b/>
          <w:sz w:val="22"/>
          <w:szCs w:val="22"/>
          <w:u w:val="single"/>
        </w:rPr>
        <w:t>Учебно-практическое и учебно-лабораторное оборудование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 xml:space="preserve">Наборы счетных палочек.                                   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Наборное полотно.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Набор предметных картинок.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Набор геометрических тел.</w:t>
      </w:r>
    </w:p>
    <w:p w:rsidR="006E58CB" w:rsidRPr="006E58CB" w:rsidRDefault="006E58CB" w:rsidP="006E58CB">
      <w:pPr>
        <w:pStyle w:val="a5"/>
        <w:rPr>
          <w:sz w:val="22"/>
          <w:szCs w:val="22"/>
        </w:rPr>
      </w:pPr>
      <w:r w:rsidRPr="006E58CB">
        <w:rPr>
          <w:sz w:val="22"/>
          <w:szCs w:val="22"/>
        </w:rPr>
        <w:t>Чертежный треугольник.</w:t>
      </w:r>
    </w:p>
    <w:p w:rsidR="006E58CB" w:rsidRDefault="006E58CB" w:rsidP="006E58CB">
      <w:pPr>
        <w:pStyle w:val="a5"/>
        <w:rPr>
          <w:sz w:val="22"/>
          <w:szCs w:val="22"/>
          <w:lang w:val="tt-RU"/>
        </w:rPr>
      </w:pPr>
    </w:p>
    <w:p w:rsidR="003E2FF3" w:rsidRDefault="003E2FF3" w:rsidP="006E58CB">
      <w:pPr>
        <w:pStyle w:val="a5"/>
        <w:rPr>
          <w:sz w:val="22"/>
          <w:szCs w:val="22"/>
          <w:lang w:val="tt-RU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Pr="00747823" w:rsidRDefault="003E2FF3" w:rsidP="003E2FF3">
      <w:pPr>
        <w:spacing w:after="120"/>
        <w:jc w:val="center"/>
        <w:rPr>
          <w:b/>
          <w:sz w:val="28"/>
          <w:szCs w:val="28"/>
        </w:rPr>
      </w:pPr>
      <w:r w:rsidRPr="00747823">
        <w:rPr>
          <w:b/>
          <w:sz w:val="28"/>
          <w:szCs w:val="28"/>
        </w:rPr>
        <w:t>Учебно-тематическое планирование</w:t>
      </w:r>
    </w:p>
    <w:p w:rsidR="003E2FF3" w:rsidRPr="00747823" w:rsidRDefault="003E2FF3" w:rsidP="003E2FF3">
      <w:pPr>
        <w:spacing w:after="120"/>
        <w:jc w:val="center"/>
        <w:rPr>
          <w:b/>
          <w:sz w:val="28"/>
          <w:szCs w:val="28"/>
          <w:u w:val="single"/>
        </w:rPr>
      </w:pPr>
      <w:r w:rsidRPr="00747823">
        <w:rPr>
          <w:sz w:val="28"/>
          <w:szCs w:val="28"/>
        </w:rPr>
        <w:t xml:space="preserve">по </w:t>
      </w:r>
      <w:r w:rsidRPr="00747823">
        <w:rPr>
          <w:b/>
          <w:sz w:val="28"/>
          <w:szCs w:val="28"/>
          <w:u w:val="single"/>
        </w:rPr>
        <w:t>математике</w:t>
      </w:r>
    </w:p>
    <w:p w:rsidR="003E2FF3" w:rsidRPr="006E58CB" w:rsidRDefault="003E2FF3" w:rsidP="003E2FF3">
      <w:pPr>
        <w:pStyle w:val="a5"/>
        <w:rPr>
          <w:u w:val="single"/>
        </w:rPr>
      </w:pPr>
      <w:r w:rsidRPr="003E2FF3">
        <w:rPr>
          <w:b/>
        </w:rPr>
        <w:t>Класс</w:t>
      </w:r>
      <w:r w:rsidRPr="006E58CB">
        <w:t xml:space="preserve"> </w:t>
      </w:r>
      <w:r w:rsidRPr="006E58CB">
        <w:rPr>
          <w:u w:val="single"/>
        </w:rPr>
        <w:t>1</w:t>
      </w:r>
    </w:p>
    <w:p w:rsidR="003E2FF3" w:rsidRDefault="003E2FF3" w:rsidP="003E2FF3">
      <w:pPr>
        <w:pStyle w:val="a5"/>
      </w:pPr>
    </w:p>
    <w:p w:rsidR="003E2FF3" w:rsidRPr="006E58CB" w:rsidRDefault="003E2FF3" w:rsidP="003E2FF3">
      <w:pPr>
        <w:pStyle w:val="a5"/>
        <w:rPr>
          <w:u w:val="single"/>
        </w:rPr>
      </w:pPr>
      <w:r w:rsidRPr="003E2FF3">
        <w:rPr>
          <w:b/>
        </w:rPr>
        <w:t xml:space="preserve">Учитель </w:t>
      </w:r>
      <w:r w:rsidRPr="006E58CB">
        <w:rPr>
          <w:u w:val="single"/>
        </w:rPr>
        <w:t>Королёва Татьяна Михайловна</w:t>
      </w:r>
    </w:p>
    <w:p w:rsidR="003E2FF3" w:rsidRPr="006E58CB" w:rsidRDefault="003E2FF3" w:rsidP="003E2FF3">
      <w:pPr>
        <w:pStyle w:val="a5"/>
      </w:pPr>
    </w:p>
    <w:p w:rsidR="003E2FF3" w:rsidRPr="003E2FF3" w:rsidRDefault="003E2FF3" w:rsidP="003E2FF3">
      <w:pPr>
        <w:pStyle w:val="a5"/>
        <w:rPr>
          <w:b/>
        </w:rPr>
      </w:pPr>
      <w:r w:rsidRPr="003E2FF3">
        <w:rPr>
          <w:b/>
        </w:rPr>
        <w:t>Количество часов</w:t>
      </w:r>
    </w:p>
    <w:p w:rsidR="003E2FF3" w:rsidRPr="006E58CB" w:rsidRDefault="003E2FF3" w:rsidP="003E2FF3">
      <w:pPr>
        <w:pStyle w:val="a5"/>
      </w:pPr>
      <w:r w:rsidRPr="006E58CB">
        <w:t xml:space="preserve">Всего </w:t>
      </w:r>
      <w:r w:rsidRPr="006E58CB">
        <w:rPr>
          <w:u w:val="single"/>
        </w:rPr>
        <w:t xml:space="preserve">132 </w:t>
      </w:r>
      <w:r w:rsidRPr="006E58CB">
        <w:t xml:space="preserve">час; в неделю </w:t>
      </w:r>
      <w:r w:rsidRPr="006E58CB">
        <w:rPr>
          <w:u w:val="single"/>
        </w:rPr>
        <w:t>4</w:t>
      </w:r>
      <w:r w:rsidRPr="006E58CB">
        <w:t xml:space="preserve"> ч.;</w:t>
      </w:r>
    </w:p>
    <w:p w:rsidR="003E2FF3" w:rsidRPr="006E58CB" w:rsidRDefault="003E2FF3" w:rsidP="003E2FF3">
      <w:pPr>
        <w:pStyle w:val="a5"/>
        <w:rPr>
          <w:b/>
        </w:rPr>
      </w:pPr>
    </w:p>
    <w:p w:rsidR="003E2FF3" w:rsidRPr="006E58CB" w:rsidRDefault="003E2FF3" w:rsidP="003E2FF3">
      <w:pPr>
        <w:pStyle w:val="a5"/>
      </w:pPr>
      <w:r w:rsidRPr="006E58CB">
        <w:rPr>
          <w:b/>
        </w:rPr>
        <w:t xml:space="preserve">Программа </w:t>
      </w:r>
      <w:r w:rsidRPr="006E58CB">
        <w:t xml:space="preserve"> разработана в соответствии с требованиями ФГОС НОО к завершенной предметной линии учебников «Математика» системы учебников «Перспектива». Авторы: Г.В.Дорофеев;  Т.Н.Миракова. Москва, «Просвещение», 2011.</w:t>
      </w:r>
    </w:p>
    <w:p w:rsidR="003E2FF3" w:rsidRPr="006E58CB" w:rsidRDefault="003E2FF3" w:rsidP="003E2FF3">
      <w:pPr>
        <w:pStyle w:val="a5"/>
        <w:rPr>
          <w:b/>
        </w:rPr>
      </w:pPr>
    </w:p>
    <w:p w:rsidR="003E2FF3" w:rsidRPr="006E58CB" w:rsidRDefault="003E2FF3" w:rsidP="003E2FF3">
      <w:pPr>
        <w:pStyle w:val="a5"/>
        <w:rPr>
          <w:b/>
        </w:rPr>
      </w:pPr>
      <w:r w:rsidRPr="006E58CB">
        <w:rPr>
          <w:b/>
        </w:rPr>
        <w:t xml:space="preserve">Учебники:  </w:t>
      </w:r>
    </w:p>
    <w:p w:rsidR="003E2FF3" w:rsidRPr="006E58CB" w:rsidRDefault="003E2FF3" w:rsidP="003E2FF3">
      <w:pPr>
        <w:pStyle w:val="a5"/>
      </w:pPr>
      <w:r w:rsidRPr="006E58CB">
        <w:t xml:space="preserve">    Г.В. Дорофеев, Т.Н. Миракова. Математика: учебник для учащихся 1 класса общеобразовательных учреждений: в 2 ч. – М.: Просвещение, </w:t>
      </w:r>
      <w:smartTag w:uri="urn:schemas-microsoft-com:office:smarttags" w:element="metricconverter">
        <w:smartTagPr>
          <w:attr w:name="ProductID" w:val="2010 г"/>
        </w:smartTagPr>
        <w:r w:rsidRPr="006E58CB">
          <w:t>2010 г</w:t>
        </w:r>
      </w:smartTag>
      <w:r w:rsidRPr="006E58CB">
        <w:t>.</w:t>
      </w:r>
    </w:p>
    <w:p w:rsidR="003E2FF3" w:rsidRPr="006E58CB" w:rsidRDefault="003E2FF3" w:rsidP="003E2FF3">
      <w:pPr>
        <w:pStyle w:val="a5"/>
        <w:rPr>
          <w:b/>
        </w:rPr>
      </w:pPr>
    </w:p>
    <w:p w:rsidR="003E2FF3" w:rsidRPr="006E58CB" w:rsidRDefault="003E2FF3" w:rsidP="003E2FF3">
      <w:pPr>
        <w:pStyle w:val="a5"/>
        <w:rPr>
          <w:b/>
        </w:rPr>
      </w:pPr>
      <w:r w:rsidRPr="006E58CB">
        <w:rPr>
          <w:b/>
        </w:rPr>
        <w:t>Рабочие тетради:</w:t>
      </w:r>
    </w:p>
    <w:p w:rsidR="003E2FF3" w:rsidRPr="006E58CB" w:rsidRDefault="003E2FF3" w:rsidP="003E2FF3">
      <w:pPr>
        <w:pStyle w:val="a5"/>
      </w:pPr>
      <w:r w:rsidRPr="006E58CB">
        <w:t>Г.В. Дорофеев, Т.Н. Миракова  Математика: рабочая тетрадь для учащихся 1 класса общеобразовательных учреждений: в 2ч. – М.: Просвещение, 2012г.</w:t>
      </w:r>
    </w:p>
    <w:p w:rsidR="003E2FF3" w:rsidRPr="006E58CB" w:rsidRDefault="003E2FF3" w:rsidP="003E2FF3">
      <w:pPr>
        <w:pStyle w:val="a5"/>
        <w:rPr>
          <w:b/>
          <w:lang w:val="tt-RU"/>
        </w:rPr>
      </w:pPr>
    </w:p>
    <w:p w:rsidR="003E2FF3" w:rsidRPr="006E58CB" w:rsidRDefault="003E2FF3" w:rsidP="003E2FF3">
      <w:pPr>
        <w:pStyle w:val="a5"/>
      </w:pPr>
      <w:r w:rsidRPr="006E58CB">
        <w:rPr>
          <w:b/>
          <w:lang w:val="tt-RU"/>
        </w:rPr>
        <w:t>Д</w:t>
      </w:r>
      <w:r w:rsidRPr="006E58CB">
        <w:rPr>
          <w:b/>
        </w:rPr>
        <w:t>ополнительная литература:</w:t>
      </w:r>
    </w:p>
    <w:p w:rsidR="003E2FF3" w:rsidRPr="006E58CB" w:rsidRDefault="003E2FF3" w:rsidP="003E2FF3">
      <w:pPr>
        <w:pStyle w:val="a5"/>
      </w:pPr>
      <w:r w:rsidRPr="006E58CB">
        <w:t>Г.В.Дорофеев, Т.Н.Миракова. Математика. Рабочие программы. 1-4 классы. Москва, «Просвещение», 2011.</w:t>
      </w:r>
    </w:p>
    <w:p w:rsidR="003E2FF3" w:rsidRPr="006E58CB" w:rsidRDefault="003E2FF3" w:rsidP="003E2FF3">
      <w:pPr>
        <w:pStyle w:val="a5"/>
      </w:pPr>
      <w:r w:rsidRPr="006E58CB">
        <w:t xml:space="preserve">            2.  Методические рекомендации. Математика. 1 класс. Москва, «Просвещение», 2012.</w:t>
      </w:r>
    </w:p>
    <w:p w:rsidR="003E2FF3" w:rsidRDefault="003E2FF3" w:rsidP="003E2FF3">
      <w:pPr>
        <w:ind w:firstLine="567"/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p w:rsidR="003E2FF3" w:rsidRDefault="003E2FF3" w:rsidP="003E2FF3">
      <w:pPr>
        <w:spacing w:after="12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499"/>
        <w:tblW w:w="16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1430"/>
        <w:gridCol w:w="770"/>
        <w:gridCol w:w="990"/>
        <w:gridCol w:w="3850"/>
        <w:gridCol w:w="2008"/>
        <w:gridCol w:w="4592"/>
        <w:gridCol w:w="990"/>
        <w:gridCol w:w="1006"/>
      </w:tblGrid>
      <w:tr w:rsidR="003E2FF3" w:rsidRPr="003E2FF3" w:rsidTr="003E2FF3">
        <w:tc>
          <w:tcPr>
            <w:tcW w:w="550" w:type="dxa"/>
            <w:vMerge w:val="restart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№</w:t>
            </w:r>
          </w:p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п/п</w:t>
            </w:r>
          </w:p>
        </w:tc>
        <w:tc>
          <w:tcPr>
            <w:tcW w:w="1430" w:type="dxa"/>
            <w:vMerge w:val="restart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770" w:type="dxa"/>
            <w:vMerge w:val="restart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Кол-во </w:t>
            </w:r>
          </w:p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часов</w:t>
            </w:r>
          </w:p>
        </w:tc>
        <w:tc>
          <w:tcPr>
            <w:tcW w:w="990" w:type="dxa"/>
            <w:vMerge w:val="restart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3850" w:type="dxa"/>
            <w:vMerge w:val="restart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6600" w:type="dxa"/>
            <w:gridSpan w:val="2"/>
            <w:vMerge w:val="restart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Планируемые результаты освоения материала</w:t>
            </w:r>
          </w:p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6" w:type="dxa"/>
            <w:gridSpan w:val="2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Дата </w:t>
            </w:r>
          </w:p>
        </w:tc>
      </w:tr>
      <w:tr w:rsidR="003E2FF3" w:rsidRPr="003E2FF3" w:rsidTr="003E2FF3">
        <w:trPr>
          <w:trHeight w:val="368"/>
        </w:trPr>
        <w:tc>
          <w:tcPr>
            <w:tcW w:w="55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5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00" w:type="dxa"/>
            <w:gridSpan w:val="2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Merge w:val="restart"/>
          </w:tcPr>
          <w:p w:rsidR="003E2FF3" w:rsidRPr="003E2FF3" w:rsidRDefault="003E2FF3" w:rsidP="003E2FF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План</w:t>
            </w:r>
          </w:p>
        </w:tc>
        <w:tc>
          <w:tcPr>
            <w:tcW w:w="1006" w:type="dxa"/>
            <w:vMerge w:val="restart"/>
          </w:tcPr>
          <w:p w:rsidR="003E2FF3" w:rsidRPr="003E2FF3" w:rsidRDefault="003E2FF3" w:rsidP="003E2FF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Факт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rPr>
          <w:trHeight w:val="720"/>
        </w:trPr>
        <w:tc>
          <w:tcPr>
            <w:tcW w:w="55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50" w:type="dxa"/>
            <w:vMerge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предметные</w:t>
            </w:r>
            <w:r w:rsidRPr="003E2FF3">
              <w:rPr>
                <w:rFonts w:ascii="Times New Roman" w:hAnsi="Times New Roman"/>
              </w:rPr>
              <w:br/>
              <w:t xml:space="preserve">умения (освоение </w:t>
            </w:r>
            <w:r w:rsidRPr="003E2FF3">
              <w:rPr>
                <w:rFonts w:ascii="Times New Roman" w:hAnsi="Times New Roman"/>
              </w:rPr>
              <w:br/>
              <w:t>предметных знаний)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универсальные учебные действия </w:t>
            </w:r>
            <w:r w:rsidRPr="003E2FF3">
              <w:rPr>
                <w:rFonts w:ascii="Times New Roman" w:hAnsi="Times New Roman"/>
              </w:rPr>
              <w:br/>
              <w:t>(научатся учиться)</w:t>
            </w:r>
          </w:p>
        </w:tc>
        <w:tc>
          <w:tcPr>
            <w:tcW w:w="990" w:type="dxa"/>
            <w:vMerge/>
          </w:tcPr>
          <w:p w:rsidR="003E2FF3" w:rsidRPr="003E2FF3" w:rsidRDefault="003E2FF3" w:rsidP="003E2FF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vMerge/>
          </w:tcPr>
          <w:p w:rsidR="003E2FF3" w:rsidRPr="003E2FF3" w:rsidRDefault="003E2FF3" w:rsidP="003E2FF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rPr>
          <w:trHeight w:val="287"/>
        </w:trPr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lang w:val="en-US"/>
              </w:rPr>
              <w:t>I</w:t>
            </w:r>
            <w:r w:rsidRPr="003E2FF3">
              <w:rPr>
                <w:rFonts w:ascii="Times New Roman" w:hAnsi="Times New Roman"/>
              </w:rPr>
              <w:t xml:space="preserve"> четверть   36 ч</w:t>
            </w:r>
          </w:p>
        </w:tc>
      </w:tr>
      <w:tr w:rsidR="003E2FF3" w:rsidRPr="003E2FF3" w:rsidTr="003E2FF3">
        <w:trPr>
          <w:trHeight w:val="287"/>
        </w:trPr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Сравнение и счёт предметов</w:t>
            </w:r>
            <w:r w:rsidRPr="003E2FF3">
              <w:rPr>
                <w:rFonts w:ascii="Times New Roman" w:hAnsi="Times New Roman"/>
              </w:rPr>
              <w:t>------- 13ч</w:t>
            </w:r>
          </w:p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rPr>
          <w:trHeight w:val="2603"/>
        </w:trPr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Какая бывает форма.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Выделять</w:t>
            </w:r>
            <w:r w:rsidRPr="003E2FF3">
              <w:rPr>
                <w:rFonts w:ascii="Times New Roman" w:hAnsi="Times New Roman"/>
              </w:rPr>
              <w:t xml:space="preserve"> в окружающей обстановке объекты по указанным признакам. 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Называть </w:t>
            </w:r>
            <w:r w:rsidRPr="003E2FF3">
              <w:rPr>
                <w:rFonts w:ascii="Times New Roman" w:hAnsi="Times New Roman"/>
              </w:rPr>
              <w:t>признаки различия, сходства предметов.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Исследовать</w:t>
            </w:r>
            <w:r w:rsidRPr="003E2FF3">
              <w:rPr>
                <w:rFonts w:ascii="Times New Roman" w:hAnsi="Times New Roman"/>
              </w:rPr>
              <w:t xml:space="preserve"> предметы окружающей обстановки и </w:t>
            </w:r>
            <w:r w:rsidRPr="003E2FF3">
              <w:rPr>
                <w:rFonts w:ascii="Times New Roman" w:hAnsi="Times New Roman"/>
                <w:b/>
              </w:rPr>
              <w:t xml:space="preserve">сопоставлять </w:t>
            </w:r>
            <w:r w:rsidRPr="003E2FF3">
              <w:rPr>
                <w:rFonts w:ascii="Times New Roman" w:hAnsi="Times New Roman"/>
              </w:rPr>
              <w:t>их с геометрическими формами: круглая, прямоугольная, квадратная, треугольная, овальная.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различать предметы по форме; знать геометрические формы.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терминов.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1.09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Разговор о величине.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предметы по форме, размерам и другим признакам.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Распознавать</w:t>
            </w:r>
            <w:r w:rsidRPr="003E2FF3">
              <w:rPr>
                <w:rFonts w:ascii="Times New Roman" w:hAnsi="Times New Roman"/>
              </w:rPr>
              <w:t xml:space="preserve"> фигуры: треугольник, квадрат, круг, прямоугольник.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Описывать </w:t>
            </w:r>
            <w:r w:rsidRPr="003E2FF3">
              <w:rPr>
                <w:rFonts w:ascii="Times New Roman" w:hAnsi="Times New Roman"/>
              </w:rPr>
              <w:t>признаки предметов с использованием слов: большой-маленький, высокий – низкий, широкий – узкий, шире – уже, толстый – тонкий, длинный – короткий.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различать предметы по величине; пользоваться терминологией.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Расположение предметов. 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Наблюдать, анализировать и описывать</w:t>
            </w:r>
            <w:r w:rsidRPr="003E2FF3">
              <w:rPr>
                <w:rFonts w:ascii="Times New Roman" w:hAnsi="Times New Roman"/>
              </w:rPr>
              <w:t xml:space="preserve"> расположение объектов с использованием слов: наверху – внизу, выше – ниже, верхний – нижний, слева – справа, левее – правее, рядом, около, посередине, под, у, над, перед, за, между, близко – далеко, ближе – дальше, впереди – позади.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располагать предметы в пространстве.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Количествен</w:t>
            </w:r>
            <w:r w:rsidRPr="003E2FF3">
              <w:rPr>
                <w:rFonts w:ascii="Times New Roman" w:hAnsi="Times New Roman"/>
              </w:rPr>
              <w:lastRenderedPageBreak/>
              <w:t xml:space="preserve">ный счёт предметов.    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Отсчитывать</w:t>
            </w:r>
            <w:r w:rsidRPr="003E2FF3">
              <w:rPr>
                <w:rFonts w:ascii="Times New Roman" w:hAnsi="Times New Roman"/>
              </w:rPr>
              <w:t xml:space="preserve"> из множества </w:t>
            </w:r>
            <w:r w:rsidRPr="003E2FF3">
              <w:rPr>
                <w:rFonts w:ascii="Times New Roman" w:hAnsi="Times New Roman"/>
              </w:rPr>
              <w:lastRenderedPageBreak/>
              <w:t>предметов заданное количество отдельных предметов.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количество предметов и проверять сделанные оценки подсчётом.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Вести</w:t>
            </w:r>
            <w:r w:rsidRPr="003E2FF3">
              <w:rPr>
                <w:rFonts w:ascii="Times New Roman" w:hAnsi="Times New Roman"/>
              </w:rPr>
              <w:t xml:space="preserve"> счёт как в прямом, так и в обратном порядке в пределах 10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задавать </w:t>
            </w:r>
            <w:r w:rsidRPr="003E2FF3">
              <w:rPr>
                <w:rFonts w:ascii="Times New Roman" w:hAnsi="Times New Roman"/>
              </w:rPr>
              <w:lastRenderedPageBreak/>
              <w:t>вопросы.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</w:t>
            </w:r>
            <w:r w:rsidRPr="003E2FF3">
              <w:rPr>
                <w:rFonts w:ascii="Times New Roman" w:hAnsi="Times New Roman"/>
              </w:rPr>
              <w:lastRenderedPageBreak/>
              <w:t xml:space="preserve">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5.09</w:t>
            </w:r>
          </w:p>
          <w:p w:rsidR="00567467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Порядко-вый счёт предметов.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Называть</w:t>
            </w:r>
            <w:r w:rsidRPr="003E2FF3">
              <w:rPr>
                <w:rFonts w:ascii="Times New Roman" w:hAnsi="Times New Roman"/>
              </w:rPr>
              <w:t xml:space="preserve"> числа в порядке их следования при счете.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Вести</w:t>
            </w:r>
            <w:r w:rsidRPr="003E2FF3">
              <w:rPr>
                <w:rFonts w:ascii="Times New Roman" w:hAnsi="Times New Roman"/>
              </w:rPr>
              <w:t xml:space="preserve"> порядковый счет предметов.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Устанавливать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называть </w:t>
            </w:r>
            <w:r w:rsidRPr="003E2FF3">
              <w:rPr>
                <w:rFonts w:ascii="Times New Roman" w:hAnsi="Times New Roman"/>
              </w:rPr>
              <w:t>порядковый номер каждого предмета в ряду, используя числительные: первый, второй…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устанавливать соответствия между порядковыми и количественными числительными.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Сравнение предметов.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Находить</w:t>
            </w:r>
            <w:r w:rsidRPr="003E2FF3">
              <w:rPr>
                <w:rFonts w:ascii="Times New Roman" w:hAnsi="Times New Roman"/>
              </w:rPr>
              <w:t xml:space="preserve"> признаки отличия, сходства двух-трех предметов.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Находить</w:t>
            </w:r>
            <w:r w:rsidRPr="003E2FF3">
              <w:rPr>
                <w:rFonts w:ascii="Times New Roman" w:hAnsi="Times New Roman"/>
              </w:rPr>
              <w:t xml:space="preserve"> закономерности в ряду предметов или фигур.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Группировать</w:t>
            </w:r>
            <w:r w:rsidRPr="003E2FF3">
              <w:rPr>
                <w:rFonts w:ascii="Times New Roman" w:hAnsi="Times New Roman"/>
              </w:rPr>
              <w:t xml:space="preserve"> объекты по заданному или самостоятельно выявленному правилу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сравнивать предметы по различным признакам.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10.09,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Расположение предметов по размеру.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объекты.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Устанавливать</w:t>
            </w:r>
            <w:r w:rsidRPr="003E2FF3">
              <w:rPr>
                <w:rFonts w:ascii="Times New Roman" w:hAnsi="Times New Roman"/>
              </w:rPr>
              <w:t xml:space="preserve"> порядок расположения предметов по величине.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>отношения строгого порядка с помощью стрелочных схем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располагать предметы в порядке увеличения, уменьшения.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Сравнение </w:t>
            </w:r>
            <w:r w:rsidRPr="003E2FF3">
              <w:rPr>
                <w:rFonts w:ascii="Times New Roman" w:hAnsi="Times New Roman"/>
              </w:rPr>
              <w:lastRenderedPageBreak/>
              <w:t>групп предметов.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нирован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Сравнивать</w:t>
            </w:r>
            <w:r w:rsidRPr="003E2FF3">
              <w:rPr>
                <w:rFonts w:ascii="Times New Roman" w:hAnsi="Times New Roman"/>
              </w:rPr>
              <w:t xml:space="preserve"> две группы предметов, </w:t>
            </w:r>
            <w:r w:rsidRPr="003E2FF3">
              <w:rPr>
                <w:rFonts w:ascii="Times New Roman" w:hAnsi="Times New Roman"/>
              </w:rPr>
              <w:lastRenderedPageBreak/>
              <w:t xml:space="preserve">устанавливая взаимно-однозначное соответствие между предметами этих групп и опираясь на сравнение чисел в порядке их следования при счете. </w:t>
            </w:r>
            <w:r w:rsidRPr="003E2FF3">
              <w:rPr>
                <w:rFonts w:ascii="Times New Roman" w:hAnsi="Times New Roman"/>
                <w:b/>
              </w:rPr>
              <w:t>Делать</w:t>
            </w:r>
            <w:r w:rsidRPr="003E2FF3">
              <w:rPr>
                <w:rFonts w:ascii="Times New Roman" w:hAnsi="Times New Roman"/>
              </w:rPr>
              <w:t xml:space="preserve"> вывод, в каких группах предметов поровну (столько же), в какой группе предметов больше (меньше)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</w:t>
            </w:r>
            <w:r w:rsidRPr="003E2FF3">
              <w:rPr>
                <w:rFonts w:ascii="Times New Roman" w:hAnsi="Times New Roman"/>
              </w:rPr>
              <w:lastRenderedPageBreak/>
              <w:t>сравнивать группы предметов.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</w:t>
            </w:r>
            <w:r w:rsidRPr="003E2FF3">
              <w:rPr>
                <w:rFonts w:ascii="Times New Roman" w:hAnsi="Times New Roman"/>
              </w:rPr>
              <w:lastRenderedPageBreak/>
              <w:t xml:space="preserve">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Расположение по времени.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события, располагая их в порядке следования (раньше, позже, ещё позднее). </w:t>
            </w:r>
            <w:r w:rsidRPr="003E2FF3">
              <w:rPr>
                <w:rFonts w:ascii="Times New Roman" w:hAnsi="Times New Roman"/>
                <w:b/>
              </w:rPr>
              <w:t xml:space="preserve">Читать </w:t>
            </w:r>
            <w:r w:rsidRPr="003E2FF3">
              <w:rPr>
                <w:rFonts w:ascii="Times New Roman" w:hAnsi="Times New Roman"/>
              </w:rPr>
              <w:t xml:space="preserve">и </w:t>
            </w:r>
            <w:r w:rsidRPr="003E2FF3">
              <w:rPr>
                <w:rFonts w:ascii="Times New Roman" w:hAnsi="Times New Roman"/>
                <w:b/>
              </w:rPr>
              <w:t>описывать</w:t>
            </w:r>
            <w:r w:rsidRPr="003E2FF3">
              <w:rPr>
                <w:rFonts w:ascii="Times New Roman" w:hAnsi="Times New Roman"/>
              </w:rPr>
              <w:t xml:space="preserve"> маршруты движения, используя слова: вверх – вниз, вправо – влево.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располагать предметы по времени; сравнивать;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15,-.09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сколько больше? На сколько меньше?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</w:t>
            </w:r>
            <w:r w:rsidRPr="003E2FF3">
              <w:rPr>
                <w:rFonts w:ascii="Times New Roman" w:hAnsi="Times New Roman"/>
                <w:b/>
              </w:rPr>
              <w:t xml:space="preserve"> Делать</w:t>
            </w:r>
            <w:r w:rsidRPr="003E2FF3">
              <w:rPr>
                <w:rFonts w:ascii="Times New Roman" w:hAnsi="Times New Roman"/>
              </w:rPr>
              <w:t xml:space="preserve"> вывод, в каких группах предметов поровну (столько же), в какой группе предметов больше (меньше) и на сколько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сопоставлять предметы; объяснять; логически мыслить; доказывать.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Сравнение предметов. На сколько больше? На сколько меньше?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</w:t>
            </w:r>
            <w:r w:rsidRPr="003E2FF3">
              <w:rPr>
                <w:rFonts w:ascii="Times New Roman" w:hAnsi="Times New Roman"/>
                <w:b/>
              </w:rPr>
              <w:t xml:space="preserve"> Делать</w:t>
            </w:r>
            <w:r w:rsidRPr="003E2FF3">
              <w:rPr>
                <w:rFonts w:ascii="Times New Roman" w:hAnsi="Times New Roman"/>
              </w:rPr>
              <w:t xml:space="preserve"> вывод, в каких группах предметов поровну (столько же), в какой группе предметов больше (меньше) и на сколько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сопоставлять предметы; объяснять; логически мыслить; доказывать.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>Диагностич</w:t>
            </w:r>
            <w:r w:rsidRPr="003E2FF3">
              <w:rPr>
                <w:rFonts w:ascii="Times New Roman" w:hAnsi="Times New Roman"/>
                <w:b/>
              </w:rPr>
              <w:lastRenderedPageBreak/>
              <w:t>еская работа по теме «Сравне-ние и счет предметов»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роль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Выполнение </w:t>
            </w:r>
            <w:r w:rsidRPr="003E2FF3">
              <w:rPr>
                <w:rFonts w:ascii="Times New Roman" w:hAnsi="Times New Roman"/>
                <w:b/>
              </w:rPr>
              <w:t xml:space="preserve">диагностической </w:t>
            </w:r>
            <w:r w:rsidRPr="003E2FF3">
              <w:rPr>
                <w:rFonts w:ascii="Times New Roman" w:hAnsi="Times New Roman"/>
                <w:b/>
              </w:rPr>
              <w:lastRenderedPageBreak/>
              <w:t>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</w:t>
            </w:r>
            <w:r w:rsidRPr="003E2FF3">
              <w:rPr>
                <w:rFonts w:ascii="Times New Roman" w:hAnsi="Times New Roman"/>
              </w:rPr>
              <w:lastRenderedPageBreak/>
              <w:t>сопоставлять, располагать и сравнивать  предметы; объяснять; логически мыслить; доказывать.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себя и предметов в </w:t>
            </w:r>
            <w:r w:rsidRPr="003E2FF3">
              <w:rPr>
                <w:rFonts w:ascii="Times New Roman" w:hAnsi="Times New Roman"/>
              </w:rPr>
              <w:lastRenderedPageBreak/>
              <w:t xml:space="preserve">пространстве (Где я? Какой я?).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способов сравнения предметов.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осмысление себя и предметов в пространстве.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rPr>
          <w:trHeight w:val="419"/>
        </w:trPr>
        <w:tc>
          <w:tcPr>
            <w:tcW w:w="14190" w:type="dxa"/>
            <w:gridSpan w:val="7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Множества и действия с ними</w:t>
            </w:r>
            <w:r w:rsidRPr="003E2FF3">
              <w:rPr>
                <w:rFonts w:ascii="Times New Roman" w:hAnsi="Times New Roman"/>
              </w:rPr>
              <w:t xml:space="preserve"> -----10 ч.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Множество. Элемент множества.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Называть </w:t>
            </w:r>
            <w:r w:rsidRPr="003E2FF3">
              <w:rPr>
                <w:rFonts w:ascii="Times New Roman" w:hAnsi="Times New Roman"/>
              </w:rPr>
              <w:t>элементы множества, характеристическое свойство элементов множества.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Группировать</w:t>
            </w:r>
            <w:r w:rsidRPr="003E2FF3">
              <w:rPr>
                <w:rFonts w:ascii="Times New Roman" w:hAnsi="Times New Roman"/>
              </w:rPr>
              <w:t xml:space="preserve"> элементы множества в зависимости от указанного или самостоятельно выявленного свойства. </w:t>
            </w:r>
            <w:r w:rsidRPr="003E2FF3">
              <w:rPr>
                <w:rFonts w:ascii="Times New Roman" w:hAnsi="Times New Roman"/>
                <w:b/>
              </w:rPr>
              <w:t xml:space="preserve">Задавать </w:t>
            </w:r>
            <w:r w:rsidRPr="003E2FF3">
              <w:rPr>
                <w:rFonts w:ascii="Times New Roman" w:hAnsi="Times New Roman"/>
              </w:rPr>
              <w:t xml:space="preserve">множество наглядно или перечислением его элементов. </w:t>
            </w:r>
            <w:r w:rsidRPr="003E2FF3">
              <w:rPr>
                <w:rFonts w:ascii="Times New Roman" w:hAnsi="Times New Roman"/>
                <w:b/>
              </w:rPr>
              <w:t xml:space="preserve">Устанавливать </w:t>
            </w:r>
            <w:r w:rsidRPr="003E2FF3">
              <w:rPr>
                <w:rFonts w:ascii="Times New Roman" w:hAnsi="Times New Roman"/>
              </w:rPr>
              <w:t>равные множества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анализировать и обобщать группы предметов; знать понятия «множества» и «элемент множества».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 осмысление понятия «множество» на предметно- 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Части множества.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Называть </w:t>
            </w:r>
            <w:r w:rsidRPr="003E2FF3">
              <w:rPr>
                <w:rFonts w:ascii="Times New Roman" w:hAnsi="Times New Roman"/>
              </w:rPr>
              <w:t>элементы множества, характеристическое свойство элементов множества.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Группировать</w:t>
            </w:r>
            <w:r w:rsidRPr="003E2FF3">
              <w:rPr>
                <w:rFonts w:ascii="Times New Roman" w:hAnsi="Times New Roman"/>
              </w:rPr>
              <w:t xml:space="preserve"> элементы множества в зависимости от указанного или самостоятельно выявленного свойства. </w:t>
            </w:r>
            <w:r w:rsidRPr="003E2FF3">
              <w:rPr>
                <w:rFonts w:ascii="Times New Roman" w:hAnsi="Times New Roman"/>
                <w:b/>
              </w:rPr>
              <w:t xml:space="preserve">Задавать </w:t>
            </w:r>
            <w:r w:rsidRPr="003E2FF3">
              <w:rPr>
                <w:rFonts w:ascii="Times New Roman" w:hAnsi="Times New Roman"/>
              </w:rPr>
              <w:t xml:space="preserve">множество наглядно или перечислением его элементов. </w:t>
            </w:r>
            <w:r w:rsidRPr="003E2FF3">
              <w:rPr>
                <w:rFonts w:ascii="Times New Roman" w:hAnsi="Times New Roman"/>
                <w:b/>
              </w:rPr>
              <w:t xml:space="preserve">Устанавливать </w:t>
            </w:r>
            <w:r w:rsidRPr="003E2FF3">
              <w:rPr>
                <w:rFonts w:ascii="Times New Roman" w:hAnsi="Times New Roman"/>
              </w:rPr>
              <w:t>равные множества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анализировать, сравнивать, классифицировать по существенным признакам; знать понятия «множества» и «элемент множества».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понятия «множество» на предметно- 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Части множества.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Задавать </w:t>
            </w:r>
            <w:r w:rsidRPr="003E2FF3">
              <w:rPr>
                <w:rFonts w:ascii="Times New Roman" w:hAnsi="Times New Roman"/>
              </w:rPr>
              <w:t xml:space="preserve">множество наглядно или перечислением его элементов. </w:t>
            </w:r>
            <w:r w:rsidRPr="003E2FF3">
              <w:rPr>
                <w:rFonts w:ascii="Times New Roman" w:hAnsi="Times New Roman"/>
                <w:b/>
              </w:rPr>
              <w:t xml:space="preserve">Устанавливать </w:t>
            </w:r>
            <w:r w:rsidRPr="003E2FF3">
              <w:rPr>
                <w:rFonts w:ascii="Times New Roman" w:hAnsi="Times New Roman"/>
              </w:rPr>
              <w:t>равные множества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Умение анализировать, сравнивать, классифицировать по существенным признакам; знать понятия «множества» и «элемент </w:t>
            </w:r>
            <w:r w:rsidRPr="003E2FF3">
              <w:rPr>
                <w:rFonts w:ascii="Times New Roman" w:hAnsi="Times New Roman"/>
              </w:rPr>
              <w:lastRenderedPageBreak/>
              <w:t>множества».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понятия «множество» на предметно- 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Равные множества.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Устанавливать </w:t>
            </w:r>
            <w:r w:rsidRPr="003E2FF3">
              <w:rPr>
                <w:rFonts w:ascii="Times New Roman" w:hAnsi="Times New Roman"/>
              </w:rPr>
              <w:t>равные множества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анализировать, сравнивать, классифицировать по существенным признакам; знать понятия «множе-ства» и «элемент множества», «равные множества».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понятия «множество» на предметно- 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Равные множества.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Устанавливать </w:t>
            </w:r>
            <w:r w:rsidRPr="003E2FF3">
              <w:rPr>
                <w:rFonts w:ascii="Times New Roman" w:hAnsi="Times New Roman"/>
              </w:rPr>
              <w:t>равные множества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анализи-ровать, сравнивать, классифицировать по существенным признакам; знать понятия «множе-ства» и «элемент множества», «равные множества».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понятия «множество» на предметно- 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Точки и линии.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Распознавать</w:t>
            </w:r>
            <w:r w:rsidRPr="003E2FF3">
              <w:rPr>
                <w:rFonts w:ascii="Times New Roman" w:hAnsi="Times New Roman"/>
              </w:rPr>
              <w:t xml:space="preserve"> точки и линии на чертеже. </w:t>
            </w:r>
            <w:r w:rsidRPr="003E2FF3">
              <w:rPr>
                <w:rFonts w:ascii="Times New Roman" w:hAnsi="Times New Roman"/>
                <w:b/>
              </w:rPr>
              <w:t>Называть</w:t>
            </w:r>
            <w:r w:rsidRPr="003E2FF3">
              <w:rPr>
                <w:rFonts w:ascii="Times New Roman" w:hAnsi="Times New Roman"/>
              </w:rPr>
              <w:t xml:space="preserve"> обозначение точки.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Знать, что такое точка и линия; умение анализировать различные геометрические множества.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понятия «множество» на предметно- 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Расположение множеств внутри, вне, между.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Располагать</w:t>
            </w:r>
            <w:r w:rsidRPr="003E2FF3">
              <w:rPr>
                <w:rFonts w:ascii="Times New Roman" w:hAnsi="Times New Roman"/>
              </w:rPr>
              <w:t xml:space="preserve"> точки на прямой и плоскости в указанном порядке. </w:t>
            </w:r>
            <w:r w:rsidRPr="003E2FF3">
              <w:rPr>
                <w:rFonts w:ascii="Times New Roman" w:hAnsi="Times New Roman"/>
                <w:b/>
              </w:rPr>
              <w:t>Описывать</w:t>
            </w:r>
            <w:r w:rsidRPr="003E2FF3">
              <w:rPr>
                <w:rFonts w:ascii="Times New Roman" w:hAnsi="Times New Roman"/>
              </w:rPr>
              <w:t xml:space="preserve"> порядок расположения точек, используя слова: внутри, вне, между. </w:t>
            </w: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на прямой и на плоскости отношения: внутри, вне, между. </w:t>
            </w:r>
            <w:r w:rsidRPr="003E2FF3">
              <w:rPr>
                <w:rFonts w:ascii="Times New Roman" w:hAnsi="Times New Roman"/>
                <w:b/>
              </w:rPr>
              <w:t>Рисовать</w:t>
            </w:r>
            <w:r w:rsidRPr="003E2FF3">
              <w:rPr>
                <w:rFonts w:ascii="Times New Roman" w:hAnsi="Times New Roman"/>
              </w:rPr>
              <w:t xml:space="preserve"> орнаменты и бордюры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анализировать различные множе-ства; располагать элементы множества.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 осмысление понятия «множество» на предметно-конкретном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Расположение множеств внутри, вне, между.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Располагать</w:t>
            </w:r>
            <w:r w:rsidRPr="003E2FF3">
              <w:rPr>
                <w:rFonts w:ascii="Times New Roman" w:hAnsi="Times New Roman"/>
              </w:rPr>
              <w:t xml:space="preserve"> точки на прямой и плоскости в указанном порядке. </w:t>
            </w:r>
            <w:r w:rsidRPr="003E2FF3">
              <w:rPr>
                <w:rFonts w:ascii="Times New Roman" w:hAnsi="Times New Roman"/>
                <w:b/>
              </w:rPr>
              <w:t>Описывать</w:t>
            </w:r>
            <w:r w:rsidRPr="003E2FF3">
              <w:rPr>
                <w:rFonts w:ascii="Times New Roman" w:hAnsi="Times New Roman"/>
              </w:rPr>
              <w:t xml:space="preserve"> порядок расположения точек, используя слова: внутри, вне, между. </w:t>
            </w: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на прямой и на плоскости отношения: внутри, вне, между. </w:t>
            </w:r>
            <w:r w:rsidRPr="003E2FF3">
              <w:rPr>
                <w:rFonts w:ascii="Times New Roman" w:hAnsi="Times New Roman"/>
                <w:b/>
              </w:rPr>
              <w:t>Рисовать</w:t>
            </w:r>
            <w:r w:rsidRPr="003E2FF3">
              <w:rPr>
                <w:rFonts w:ascii="Times New Roman" w:hAnsi="Times New Roman"/>
              </w:rPr>
              <w:t xml:space="preserve"> орнаменты и бордюры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анализировать различные множества; располагать элементы множества.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  осмысление понятия «множество» на предметно-конкретном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>Диагностическая работа по теме «Множества и действия с ними».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Выполнение </w:t>
            </w:r>
            <w:r w:rsidRPr="003E2FF3">
              <w:rPr>
                <w:rFonts w:ascii="Times New Roman" w:hAnsi="Times New Roman"/>
                <w:b/>
              </w:rPr>
              <w:t>диагностической 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сравнивать различные множества, дополнять элементами множества, классифицировать на подмножества; логически мыслить; доказывать; умение работать самостоятельно.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Познавательные:о</w:t>
            </w:r>
            <w:r w:rsidRPr="003E2FF3">
              <w:rPr>
                <w:rFonts w:ascii="Times New Roman" w:hAnsi="Times New Roman"/>
              </w:rPr>
              <w:t xml:space="preserve">смысление понятия «множество» на предметно-конкретном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аргументировать.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Числа от 1 до 10. Число 0. Нумерация</w:t>
            </w:r>
            <w:r w:rsidRPr="003E2FF3">
              <w:rPr>
                <w:rFonts w:ascii="Times New Roman" w:hAnsi="Times New Roman"/>
              </w:rPr>
              <w:t>.----24 ч.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Работа над ошибками.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Число 1. Цифра 1.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Писать </w:t>
            </w:r>
            <w:r w:rsidRPr="003E2FF3">
              <w:rPr>
                <w:rFonts w:ascii="Times New Roman" w:hAnsi="Times New Roman"/>
              </w:rPr>
              <w:t>цифру 1.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Соотносить</w:t>
            </w:r>
            <w:r w:rsidRPr="003E2FF3">
              <w:rPr>
                <w:rFonts w:ascii="Times New Roman" w:hAnsi="Times New Roman"/>
              </w:rPr>
              <w:t xml:space="preserve"> цифру и число 1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о способах образования натуральных чисел; число и цифру 1; умение писать цифру.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Число 2. </w:t>
            </w:r>
            <w:r w:rsidRPr="003E2FF3">
              <w:rPr>
                <w:rFonts w:ascii="Times New Roman" w:hAnsi="Times New Roman"/>
              </w:rPr>
              <w:lastRenderedPageBreak/>
              <w:t>Цифра 2.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Писать </w:t>
            </w:r>
            <w:r w:rsidRPr="003E2FF3">
              <w:rPr>
                <w:rFonts w:ascii="Times New Roman" w:hAnsi="Times New Roman"/>
              </w:rPr>
              <w:t>цифру 2.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Соотносить</w:t>
            </w:r>
            <w:r w:rsidRPr="003E2FF3">
              <w:rPr>
                <w:rFonts w:ascii="Times New Roman" w:hAnsi="Times New Roman"/>
              </w:rPr>
              <w:t xml:space="preserve"> цифру и число 2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Знать о способах </w:t>
            </w:r>
            <w:r w:rsidRPr="003E2FF3">
              <w:rPr>
                <w:rFonts w:ascii="Times New Roman" w:hAnsi="Times New Roman"/>
              </w:rPr>
              <w:lastRenderedPageBreak/>
              <w:t>образования натуральных чисел; число и цифру 2;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«количествен-ности» </w:t>
            </w:r>
            <w:r w:rsidRPr="003E2FF3">
              <w:rPr>
                <w:rFonts w:ascii="Times New Roman" w:hAnsi="Times New Roman"/>
              </w:rPr>
              <w:lastRenderedPageBreak/>
              <w:t xml:space="preserve">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Прямая. Обозначение прямой.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Различать </w:t>
            </w:r>
            <w:r w:rsidRPr="003E2FF3">
              <w:rPr>
                <w:rFonts w:ascii="Times New Roman" w:hAnsi="Times New Roman"/>
              </w:rPr>
              <w:t xml:space="preserve">и называть прямую линию. </w:t>
            </w:r>
            <w:r w:rsidRPr="003E2FF3">
              <w:rPr>
                <w:rFonts w:ascii="Times New Roman" w:hAnsi="Times New Roman"/>
                <w:b/>
              </w:rPr>
              <w:t>Соотносить</w:t>
            </w:r>
            <w:r w:rsidRPr="003E2FF3">
              <w:rPr>
                <w:rFonts w:ascii="Times New Roman" w:hAnsi="Times New Roman"/>
              </w:rPr>
              <w:t xml:space="preserve"> реальные предметы и их элементы с изученными геометрическими линиями. </w:t>
            </w:r>
            <w:r w:rsidRPr="003E2FF3">
              <w:rPr>
                <w:rFonts w:ascii="Times New Roman" w:hAnsi="Times New Roman"/>
                <w:b/>
              </w:rPr>
              <w:t xml:space="preserve">Изображать </w:t>
            </w:r>
            <w:r w:rsidRPr="003E2FF3">
              <w:rPr>
                <w:rFonts w:ascii="Times New Roman" w:hAnsi="Times New Roman"/>
              </w:rPr>
              <w:t xml:space="preserve">на чертеже прямую линию с помощью линейки. </w:t>
            </w:r>
            <w:r w:rsidRPr="003E2FF3">
              <w:rPr>
                <w:rFonts w:ascii="Times New Roman" w:hAnsi="Times New Roman"/>
                <w:b/>
              </w:rPr>
              <w:t xml:space="preserve">Обозначать </w:t>
            </w:r>
            <w:r w:rsidRPr="003E2FF3">
              <w:rPr>
                <w:rFonts w:ascii="Times New Roman" w:hAnsi="Times New Roman"/>
              </w:rPr>
              <w:t>прямую двумя точками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понятие «линейная протяжённость»; умение логически мыслить; рассуждать.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Составле-ние математи-ческих рассказов. Подготовка к введению понятия «задача».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рассказ по парным картинкам или схематическим рисункам, на которых представлены ситуации, иллюстрирующие действие сложения (вычитания)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составлять математический рассказ по сюжетной картинке;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Знаки математических </w:t>
            </w:r>
            <w:r w:rsidRPr="003E2FF3">
              <w:rPr>
                <w:rFonts w:ascii="Times New Roman" w:hAnsi="Times New Roman"/>
              </w:rPr>
              <w:lastRenderedPageBreak/>
              <w:t>действий.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рование новых </w:t>
            </w:r>
            <w:r w:rsidRPr="003E2FF3">
              <w:rPr>
                <w:rFonts w:ascii="Times New Roman" w:hAnsi="Times New Roman"/>
              </w:rPr>
              <w:lastRenderedPageBreak/>
              <w:t>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Составлять рассказ по тройным картинкам, иллюстрирующим действие сложения (вычитания), с </w:t>
            </w:r>
            <w:r w:rsidRPr="003E2FF3">
              <w:rPr>
                <w:rFonts w:ascii="Times New Roman" w:hAnsi="Times New Roman"/>
              </w:rPr>
              <w:lastRenderedPageBreak/>
              <w:t>указанием на каждой из них ключевого слова: «Было. Положили ещё. Стало» или «Было. Улетел. Осталось».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Читать, записывать и составлять числовые выражения с использованием знаков + (плюс), - (минус), = (равно)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моделировать математические </w:t>
            </w:r>
            <w:r w:rsidRPr="003E2FF3">
              <w:rPr>
                <w:rFonts w:ascii="Times New Roman" w:hAnsi="Times New Roman"/>
              </w:rPr>
              <w:lastRenderedPageBreak/>
              <w:t>отношения; знать знаки «+» и «-».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</w:t>
            </w:r>
            <w:r w:rsidRPr="003E2FF3">
              <w:rPr>
                <w:rFonts w:ascii="Times New Roman" w:hAnsi="Times New Roman"/>
              </w:rPr>
              <w:lastRenderedPageBreak/>
              <w:t xml:space="preserve">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Отрезок. Обозначение отрезка.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Различать</w:t>
            </w:r>
            <w:r w:rsidRPr="003E2FF3">
              <w:rPr>
                <w:rFonts w:ascii="Times New Roman" w:hAnsi="Times New Roman"/>
              </w:rPr>
              <w:t xml:space="preserve">, изображать и называть отрезок на чертеже.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отрезки на глаз, наложением или с помощью мерки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отличать на чертеже прямую и отрезок; чертить отрезки, находить в окружающей жизни отрезки.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Число 3. Цифра 3.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последовате-льность чисел от 1 до 3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1 до 3</w:t>
            </w:r>
            <w:r w:rsidRPr="003E2FF3">
              <w:rPr>
                <w:rFonts w:ascii="Times New Roman" w:hAnsi="Times New Roman"/>
                <w:b/>
              </w:rPr>
              <w:t>. Соотносить</w:t>
            </w:r>
            <w:r w:rsidRPr="003E2FF3">
              <w:rPr>
                <w:rFonts w:ascii="Times New Roman" w:hAnsi="Times New Roman"/>
              </w:rPr>
              <w:t xml:space="preserve"> цифру и число 3.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числа от 2 до 3 из пары чисел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(2 – это 1 и 1; 3 – это – 2 и 1)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о способах образования натуральных чисел; число и цифру 3;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29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Треуголь-ник Обозначение </w:t>
            </w:r>
            <w:r w:rsidRPr="003E2FF3">
              <w:rPr>
                <w:rFonts w:ascii="Times New Roman" w:hAnsi="Times New Roman"/>
              </w:rPr>
              <w:lastRenderedPageBreak/>
              <w:t>треугольника.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Различать</w:t>
            </w:r>
            <w:r w:rsidRPr="003E2FF3">
              <w:rPr>
                <w:rFonts w:ascii="Times New Roman" w:hAnsi="Times New Roman"/>
              </w:rPr>
              <w:t xml:space="preserve">, изображать и называть треугольник на чертеже. </w:t>
            </w:r>
            <w:r w:rsidRPr="003E2FF3">
              <w:rPr>
                <w:rFonts w:ascii="Times New Roman" w:hAnsi="Times New Roman"/>
                <w:b/>
              </w:rPr>
              <w:t xml:space="preserve">Конструировать </w:t>
            </w:r>
            <w:r w:rsidRPr="003E2FF3">
              <w:rPr>
                <w:rFonts w:ascii="Times New Roman" w:hAnsi="Times New Roman"/>
              </w:rPr>
              <w:t xml:space="preserve">различные виды треугольников из 3 палочек или </w:t>
            </w:r>
            <w:r w:rsidRPr="003E2FF3">
              <w:rPr>
                <w:rFonts w:ascii="Times New Roman" w:hAnsi="Times New Roman"/>
              </w:rPr>
              <w:lastRenderedPageBreak/>
              <w:t>полосок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Знать геометрическую фигуру, её особенности; </w:t>
            </w:r>
            <w:r w:rsidRPr="003E2FF3">
              <w:rPr>
                <w:rFonts w:ascii="Times New Roman" w:hAnsi="Times New Roman"/>
              </w:rPr>
              <w:lastRenderedPageBreak/>
              <w:t>умение выделять признаки треугольника.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</w:t>
            </w:r>
            <w:r w:rsidRPr="003E2FF3">
              <w:rPr>
                <w:rFonts w:ascii="Times New Roman" w:hAnsi="Times New Roman"/>
              </w:rPr>
              <w:lastRenderedPageBreak/>
              <w:t xml:space="preserve">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Число 4. Цифра 4.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4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1 до 4.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4.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из двух чисел числа от 2 до 4 (2 – это 1 и 1; 4 – это 2 и 2)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о способах образования натуральных чисел; число и цифру 4;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Четырёхугольник. Обозначение четырёхугольника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Различать</w:t>
            </w:r>
            <w:r w:rsidRPr="003E2FF3">
              <w:rPr>
                <w:rFonts w:ascii="Times New Roman" w:hAnsi="Times New Roman"/>
              </w:rPr>
              <w:t>, изображать и называть четырехугольник на чертеже.</w:t>
            </w:r>
            <w:r w:rsidRPr="003E2FF3">
              <w:rPr>
                <w:rFonts w:ascii="Times New Roman" w:hAnsi="Times New Roman"/>
                <w:b/>
              </w:rPr>
              <w:t xml:space="preserve"> Конструировать</w:t>
            </w:r>
            <w:r w:rsidRPr="003E2FF3">
              <w:rPr>
                <w:rFonts w:ascii="Times New Roman" w:hAnsi="Times New Roman"/>
              </w:rPr>
              <w:t xml:space="preserve"> различные виды четырехугольников (прямоугольников) из 4 палочек или полосок. </w:t>
            </w:r>
            <w:r w:rsidRPr="003E2FF3">
              <w:rPr>
                <w:rFonts w:ascii="Times New Roman" w:hAnsi="Times New Roman"/>
                <w:b/>
              </w:rPr>
              <w:t>Соотносить</w:t>
            </w:r>
            <w:r w:rsidRPr="003E2FF3">
              <w:rPr>
                <w:rFonts w:ascii="Times New Roman" w:hAnsi="Times New Roman"/>
              </w:rPr>
              <w:t xml:space="preserve"> реальные предметы и их элементы с изученными геометрическими  линиями и фигурами. </w:t>
            </w:r>
            <w:r w:rsidRPr="003E2FF3">
              <w:rPr>
                <w:rFonts w:ascii="Times New Roman" w:hAnsi="Times New Roman"/>
                <w:b/>
              </w:rPr>
              <w:t xml:space="preserve">Классифицировать </w:t>
            </w:r>
            <w:r w:rsidRPr="003E2FF3">
              <w:rPr>
                <w:rFonts w:ascii="Times New Roman" w:hAnsi="Times New Roman"/>
              </w:rPr>
              <w:t>(</w:t>
            </w:r>
            <w:r w:rsidRPr="003E2FF3">
              <w:rPr>
                <w:rFonts w:ascii="Times New Roman" w:hAnsi="Times New Roman"/>
                <w:b/>
              </w:rPr>
              <w:t>объединять</w:t>
            </w:r>
            <w:r w:rsidRPr="003E2FF3">
              <w:rPr>
                <w:rFonts w:ascii="Times New Roman" w:hAnsi="Times New Roman"/>
              </w:rPr>
              <w:t xml:space="preserve"> в группы) геометрические фигуры по самостоятельно установленному основанию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геометрическую фигуру, её особенности; умение выделять признаки четырёхугольника.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Сравнение чисел.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Сравнивать числа от 1 до 4, записывать результат сравнения с помощью знаков &gt; (больше),  &lt; (меньше)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сравнивать числовые множества.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Число 5. Цифра 5.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5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1 до 5.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5.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5 из пары чисел (3 – это 1и 2; 5 – это 3 и 2).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 в пределах 5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о способах образования натуральных чисел; число и цифру 5;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Число 6. Цифра 6.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6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</w:t>
            </w:r>
            <w:r w:rsidRPr="003E2FF3">
              <w:rPr>
                <w:rFonts w:ascii="Times New Roman" w:hAnsi="Times New Roman"/>
              </w:rPr>
              <w:lastRenderedPageBreak/>
              <w:t xml:space="preserve">объекта при заданном порядке счета.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1 до 6.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6.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6 из пары чисел (5 – это 4и 1; 6 – это 3 и 3).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 в пределах 6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Знать о способах образования натуральных чисел; число и цифру 6;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понятий на </w:t>
            </w:r>
            <w:r w:rsidRPr="003E2FF3">
              <w:rPr>
                <w:rFonts w:ascii="Times New Roman" w:hAnsi="Times New Roman"/>
              </w:rPr>
              <w:lastRenderedPageBreak/>
              <w:t xml:space="preserve">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Замкнутые и незамкну-тые линии.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Распознавать</w:t>
            </w:r>
            <w:r w:rsidRPr="003E2FF3">
              <w:rPr>
                <w:rFonts w:ascii="Times New Roman" w:hAnsi="Times New Roman"/>
              </w:rPr>
              <w:t xml:space="preserve"> на чертеже замкнутые и незамкнутые линии, </w:t>
            </w:r>
            <w:r w:rsidRPr="003E2FF3">
              <w:rPr>
                <w:rFonts w:ascii="Times New Roman" w:hAnsi="Times New Roman"/>
                <w:b/>
              </w:rPr>
              <w:t>изображать</w:t>
            </w:r>
            <w:r w:rsidRPr="003E2FF3">
              <w:rPr>
                <w:rFonts w:ascii="Times New Roman" w:hAnsi="Times New Roman"/>
              </w:rPr>
              <w:t xml:space="preserve"> их от руки и с помощью чертежных инструментов. </w:t>
            </w:r>
            <w:r w:rsidRPr="003E2FF3">
              <w:rPr>
                <w:rFonts w:ascii="Times New Roman" w:hAnsi="Times New Roman"/>
                <w:b/>
              </w:rPr>
              <w:t>Соотносить</w:t>
            </w:r>
            <w:r w:rsidRPr="003E2FF3">
              <w:rPr>
                <w:rFonts w:ascii="Times New Roman" w:hAnsi="Times New Roman"/>
              </w:rPr>
              <w:t xml:space="preserve"> реальные предметы и их элементы с изученными геометрическими линиями и фигурами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различать замкнутые и незамкнутые линии; находить замкнутые и незамкнутые линии в окружающей жизни.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 xml:space="preserve">Диагностическая работа по теме «Числа от 1 до 10»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Выполнение диагностической 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 способы образования натуральных чисел  путём присчитывания и отсчитывания единицы; цифры от 0 до 10; умение сравнивать числа; знать порядок при счёте и их состав; умение работать самостоятельно.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9598" w:type="dxa"/>
            <w:gridSpan w:val="6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                          </w:t>
            </w:r>
            <w:r w:rsidRPr="003E2FF3">
              <w:rPr>
                <w:rFonts w:ascii="Times New Roman" w:hAnsi="Times New Roman"/>
                <w:lang w:val="en-US"/>
              </w:rPr>
              <w:t xml:space="preserve">II </w:t>
            </w:r>
            <w:r w:rsidRPr="003E2FF3">
              <w:rPr>
                <w:rFonts w:ascii="Times New Roman" w:hAnsi="Times New Roman"/>
              </w:rPr>
              <w:t>четверть       28 ч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Введение понятия «суммы».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ситуации, иллюстрирующие действие сложения (вычитания).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числовые выражения на нахождение суммы </w:t>
            </w:r>
            <w:r w:rsidRPr="003E2FF3">
              <w:rPr>
                <w:rFonts w:ascii="Times New Roman" w:hAnsi="Times New Roman"/>
              </w:rPr>
              <w:lastRenderedPageBreak/>
              <w:t xml:space="preserve">(разности). </w:t>
            </w:r>
            <w:r w:rsidRPr="003E2FF3">
              <w:rPr>
                <w:rFonts w:ascii="Times New Roman" w:hAnsi="Times New Roman"/>
                <w:b/>
              </w:rPr>
              <w:t>Вычислять</w:t>
            </w:r>
            <w:r w:rsidRPr="003E2FF3">
              <w:rPr>
                <w:rFonts w:ascii="Times New Roman" w:hAnsi="Times New Roman"/>
              </w:rPr>
              <w:t xml:space="preserve"> сумму (разность) чисел в пределах 10.  </w:t>
            </w:r>
            <w:r w:rsidRPr="003E2FF3">
              <w:rPr>
                <w:rFonts w:ascii="Times New Roman" w:hAnsi="Times New Roman"/>
                <w:b/>
              </w:rPr>
              <w:t>Читать</w:t>
            </w:r>
            <w:r w:rsidRPr="003E2FF3">
              <w:rPr>
                <w:rFonts w:ascii="Times New Roman" w:hAnsi="Times New Roman"/>
              </w:rPr>
              <w:t xml:space="preserve"> числовые выражения на сложение с использованием термина «сумма» различными способами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Знать понятие «сумма»; умение читать примеры на сложение по-</w:t>
            </w:r>
            <w:r w:rsidRPr="003E2FF3">
              <w:rPr>
                <w:rFonts w:ascii="Times New Roman" w:hAnsi="Times New Roman"/>
              </w:rPr>
              <w:lastRenderedPageBreak/>
              <w:t>разному.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</w:t>
            </w:r>
            <w:r w:rsidRPr="003E2FF3">
              <w:rPr>
                <w:rFonts w:ascii="Times New Roman" w:hAnsi="Times New Roman"/>
              </w:rPr>
              <w:lastRenderedPageBreak/>
              <w:t xml:space="preserve">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Введение понятия «разности».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ситуации, иллюстрирующие действие вычитания.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числовые выражения на нахождение разности. </w:t>
            </w:r>
            <w:r w:rsidRPr="003E2FF3">
              <w:rPr>
                <w:rFonts w:ascii="Times New Roman" w:hAnsi="Times New Roman"/>
                <w:b/>
              </w:rPr>
              <w:t>Вычислять</w:t>
            </w:r>
            <w:r w:rsidRPr="003E2FF3">
              <w:rPr>
                <w:rFonts w:ascii="Times New Roman" w:hAnsi="Times New Roman"/>
              </w:rPr>
              <w:t xml:space="preserve"> разность чисел в пределах 10.  </w:t>
            </w:r>
            <w:r w:rsidRPr="003E2FF3">
              <w:rPr>
                <w:rFonts w:ascii="Times New Roman" w:hAnsi="Times New Roman"/>
                <w:b/>
              </w:rPr>
              <w:t>Читать</w:t>
            </w:r>
            <w:r w:rsidRPr="003E2FF3">
              <w:rPr>
                <w:rFonts w:ascii="Times New Roman" w:hAnsi="Times New Roman"/>
              </w:rPr>
              <w:t xml:space="preserve"> числовые выражения на вычитание с использованием термина «разность» различными способами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понятие «разность»; умение читать примеры на вычитание  по-разному.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</w:t>
            </w:r>
            <w:r w:rsidR="000018E2">
              <w:rPr>
                <w:rFonts w:ascii="Times New Roman" w:hAnsi="Times New Roman"/>
              </w:rPr>
              <w:t>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39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Число 7. Цифра 7.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7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</w:t>
            </w:r>
            <w:r w:rsidRPr="003E2FF3">
              <w:rPr>
                <w:rFonts w:ascii="Times New Roman" w:hAnsi="Times New Roman"/>
                <w:b/>
              </w:rPr>
              <w:t>Считать</w:t>
            </w:r>
            <w:r w:rsidRPr="003E2FF3">
              <w:rPr>
                <w:rFonts w:ascii="Times New Roman" w:hAnsi="Times New Roman"/>
              </w:rPr>
              <w:t xml:space="preserve"> различные объекты (предметы, группы предметов, звуки, слова и т.п.) и устанавливать порядковый номер того или иного объекта при заданном порядке счета.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1 до 7.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7.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7 из пары чисел (7 – это 4и 3; 6 – это 3 и 3).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 в пределах 7 и </w:t>
            </w:r>
            <w:r w:rsidRPr="003E2FF3">
              <w:rPr>
                <w:rFonts w:ascii="Times New Roman" w:hAnsi="Times New Roman"/>
              </w:rPr>
              <w:lastRenderedPageBreak/>
              <w:t>записывать результат сравнения, используя знаки сравнения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Знать о способах образования натуральных чисел; число и цифру 7;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  <w:r w:rsidR="000018E2">
              <w:rPr>
                <w:rFonts w:ascii="Times New Roman" w:hAnsi="Times New Roman"/>
              </w:rPr>
              <w:t>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Длина отрезка.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объекты по длине ( на глаз, наложением, с использованием мерок).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длины отрезков на глаз, с помощью полоски бумаги, нити, общей мерки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измерять длину отрезков, используя различные мерки.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</w:t>
            </w:r>
            <w:r w:rsidR="000018E2">
              <w:rPr>
                <w:rFonts w:ascii="Times New Roman" w:hAnsi="Times New Roman"/>
              </w:rPr>
              <w:t>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Число 0. Цифра 0.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Называт</w:t>
            </w:r>
            <w:r w:rsidRPr="003E2FF3">
              <w:rPr>
                <w:rFonts w:ascii="Times New Roman" w:hAnsi="Times New Roman"/>
              </w:rPr>
              <w:t xml:space="preserve">ь и </w:t>
            </w:r>
            <w:r w:rsidRPr="003E2FF3">
              <w:rPr>
                <w:rFonts w:ascii="Times New Roman" w:hAnsi="Times New Roman"/>
                <w:b/>
              </w:rPr>
              <w:t xml:space="preserve">записывать </w:t>
            </w:r>
            <w:r w:rsidRPr="003E2FF3">
              <w:rPr>
                <w:rFonts w:ascii="Times New Roman" w:hAnsi="Times New Roman"/>
              </w:rPr>
              <w:t xml:space="preserve">число 0.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число 0 последовательным вычитанием всех единиц из данного числа.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любые два числа в пределах от 0 до 7. </w:t>
            </w:r>
            <w:r w:rsidRPr="003E2FF3">
              <w:rPr>
                <w:rFonts w:ascii="Times New Roman" w:hAnsi="Times New Roman"/>
                <w:b/>
              </w:rPr>
              <w:t xml:space="preserve">Использовать </w:t>
            </w:r>
            <w:r w:rsidRPr="003E2FF3">
              <w:rPr>
                <w:rFonts w:ascii="Times New Roman" w:hAnsi="Times New Roman"/>
              </w:rPr>
              <w:t>свойства нуля в вычислениях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число и цифру 0; умение логически мыслить; рассуждать; доказывать.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567467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</w:t>
            </w:r>
            <w:r w:rsidR="000018E2">
              <w:rPr>
                <w:rFonts w:ascii="Times New Roman" w:hAnsi="Times New Roman"/>
              </w:rPr>
              <w:t>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Число 8.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Цифра 8.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10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0 до 9.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7.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заданные числа.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10 из пары </w:t>
            </w:r>
            <w:r w:rsidRPr="003E2FF3">
              <w:rPr>
                <w:rFonts w:ascii="Times New Roman" w:hAnsi="Times New Roman"/>
              </w:rPr>
              <w:lastRenderedPageBreak/>
              <w:t xml:space="preserve">чисел (4 – это 2 и 2; 4 – это 3 и 1). </w:t>
            </w:r>
            <w:r w:rsidRPr="003E2FF3">
              <w:rPr>
                <w:rFonts w:ascii="Times New Roman" w:hAnsi="Times New Roman"/>
                <w:b/>
              </w:rPr>
              <w:t xml:space="preserve">Работать </w:t>
            </w:r>
            <w:r w:rsidRPr="003E2FF3">
              <w:rPr>
                <w:rFonts w:ascii="Times New Roman" w:hAnsi="Times New Roman"/>
              </w:rPr>
              <w:t xml:space="preserve">в группе: </w:t>
            </w:r>
            <w:r w:rsidRPr="003E2FF3">
              <w:rPr>
                <w:rFonts w:ascii="Times New Roman" w:hAnsi="Times New Roman"/>
                <w:b/>
              </w:rPr>
              <w:t>планировать</w:t>
            </w:r>
            <w:r w:rsidRPr="003E2FF3">
              <w:rPr>
                <w:rFonts w:ascii="Times New Roman" w:hAnsi="Times New Roman"/>
              </w:rPr>
              <w:t xml:space="preserve"> работу,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работу между членами группы. Совместно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результат 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Знать о способах образования натуральных чисел; число и цифру 8;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работы в парах.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Число 9. Цифра 9.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10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0 до 9.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7.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заданные числа.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10 из пары чисел (4 – это 2 и 2; 4 – это 3 и 1). </w:t>
            </w:r>
            <w:r w:rsidRPr="003E2FF3">
              <w:rPr>
                <w:rFonts w:ascii="Times New Roman" w:hAnsi="Times New Roman"/>
                <w:b/>
              </w:rPr>
              <w:t xml:space="preserve">Работать </w:t>
            </w:r>
            <w:r w:rsidRPr="003E2FF3">
              <w:rPr>
                <w:rFonts w:ascii="Times New Roman" w:hAnsi="Times New Roman"/>
              </w:rPr>
              <w:t xml:space="preserve">в группе: </w:t>
            </w:r>
            <w:r w:rsidRPr="003E2FF3">
              <w:rPr>
                <w:rFonts w:ascii="Times New Roman" w:hAnsi="Times New Roman"/>
                <w:b/>
              </w:rPr>
              <w:t>планировать</w:t>
            </w:r>
            <w:r w:rsidRPr="003E2FF3">
              <w:rPr>
                <w:rFonts w:ascii="Times New Roman" w:hAnsi="Times New Roman"/>
              </w:rPr>
              <w:t xml:space="preserve"> работу,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работу между членами группы. Совместно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результат 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о способах образования натуральных чисел; число и цифру 9; умение писать цифру;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Число 10.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Воспроизводить </w:t>
            </w:r>
            <w:r w:rsidRPr="003E2FF3">
              <w:rPr>
                <w:rFonts w:ascii="Times New Roman" w:hAnsi="Times New Roman"/>
              </w:rPr>
              <w:t>последовательность чисел от 1 до 10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0 до 9.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7.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заданные числа.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10 из пары чисел (4 – это 2 и 2; 4 – это 3 и 1). </w:t>
            </w:r>
            <w:r w:rsidRPr="003E2FF3">
              <w:rPr>
                <w:rFonts w:ascii="Times New Roman" w:hAnsi="Times New Roman"/>
                <w:b/>
              </w:rPr>
              <w:t xml:space="preserve">Работать </w:t>
            </w:r>
            <w:r w:rsidRPr="003E2FF3">
              <w:rPr>
                <w:rFonts w:ascii="Times New Roman" w:hAnsi="Times New Roman"/>
              </w:rPr>
              <w:t xml:space="preserve">в группе: </w:t>
            </w:r>
            <w:r w:rsidRPr="003E2FF3">
              <w:rPr>
                <w:rFonts w:ascii="Times New Roman" w:hAnsi="Times New Roman"/>
                <w:b/>
              </w:rPr>
              <w:t>планировать</w:t>
            </w:r>
            <w:r w:rsidRPr="003E2FF3">
              <w:rPr>
                <w:rFonts w:ascii="Times New Roman" w:hAnsi="Times New Roman"/>
              </w:rPr>
              <w:t xml:space="preserve"> работу,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работу между членами группы. Совместно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результат 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о способах образования натуральных чисел; число и цифру 10; умение писать;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работы в парах.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Повторение </w:t>
            </w:r>
            <w:r w:rsidRPr="003E2FF3">
              <w:rPr>
                <w:rFonts w:ascii="Times New Roman" w:hAnsi="Times New Roman"/>
              </w:rPr>
              <w:lastRenderedPageBreak/>
              <w:t>по теме «Нумерация».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</w:t>
            </w:r>
            <w:r w:rsidRPr="003E2FF3">
              <w:rPr>
                <w:rFonts w:ascii="Times New Roman" w:hAnsi="Times New Roman"/>
              </w:rPr>
              <w:lastRenderedPageBreak/>
              <w:t>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ние изучен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ного материала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Воспроизводить </w:t>
            </w:r>
            <w:r w:rsidRPr="003E2FF3">
              <w:rPr>
                <w:rFonts w:ascii="Times New Roman" w:hAnsi="Times New Roman"/>
              </w:rPr>
              <w:t xml:space="preserve">последовательность </w:t>
            </w:r>
            <w:r w:rsidRPr="003E2FF3">
              <w:rPr>
                <w:rFonts w:ascii="Times New Roman" w:hAnsi="Times New Roman"/>
              </w:rPr>
              <w:lastRenderedPageBreak/>
              <w:t>чисел от 1 до 10 как в прямом, так и в обратном порядке, начиная с любого числа</w:t>
            </w:r>
            <w:r w:rsidRPr="003E2FF3">
              <w:rPr>
                <w:rFonts w:ascii="Times New Roman" w:hAnsi="Times New Roman"/>
                <w:b/>
              </w:rPr>
              <w:t>. Определять</w:t>
            </w:r>
            <w:r w:rsidRPr="003E2FF3">
              <w:rPr>
                <w:rFonts w:ascii="Times New Roman" w:hAnsi="Times New Roman"/>
              </w:rPr>
              <w:t xml:space="preserve"> место каждого числа в этой последовательности. </w:t>
            </w:r>
            <w:r w:rsidRPr="003E2FF3">
              <w:rPr>
                <w:rFonts w:ascii="Times New Roman" w:hAnsi="Times New Roman"/>
                <w:b/>
              </w:rPr>
              <w:t>Писать</w:t>
            </w:r>
            <w:r w:rsidRPr="003E2FF3">
              <w:rPr>
                <w:rFonts w:ascii="Times New Roman" w:hAnsi="Times New Roman"/>
              </w:rPr>
              <w:t xml:space="preserve"> цифры от 0 до 9.</w:t>
            </w:r>
            <w:r w:rsidRPr="003E2FF3">
              <w:rPr>
                <w:rFonts w:ascii="Times New Roman" w:hAnsi="Times New Roman"/>
                <w:b/>
              </w:rPr>
              <w:t xml:space="preserve"> Соотносить</w:t>
            </w:r>
            <w:r w:rsidRPr="003E2FF3">
              <w:rPr>
                <w:rFonts w:ascii="Times New Roman" w:hAnsi="Times New Roman"/>
              </w:rPr>
              <w:t xml:space="preserve"> цифру и число 7. </w:t>
            </w: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следующее число прибавлением 1 к предыдущему числу или вычитанием 1 из следующего за ним в ряду чисел. </w:t>
            </w: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заданные числа.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числа от 2 до 10 из пары чисел (4 – это 2 и 2; 4 – это 3 и 1). </w:t>
            </w:r>
            <w:r w:rsidRPr="003E2FF3">
              <w:rPr>
                <w:rFonts w:ascii="Times New Roman" w:hAnsi="Times New Roman"/>
                <w:b/>
              </w:rPr>
              <w:t xml:space="preserve">Работать </w:t>
            </w:r>
            <w:r w:rsidRPr="003E2FF3">
              <w:rPr>
                <w:rFonts w:ascii="Times New Roman" w:hAnsi="Times New Roman"/>
              </w:rPr>
              <w:t xml:space="preserve">в группе: </w:t>
            </w:r>
            <w:r w:rsidRPr="003E2FF3">
              <w:rPr>
                <w:rFonts w:ascii="Times New Roman" w:hAnsi="Times New Roman"/>
                <w:b/>
              </w:rPr>
              <w:t>планировать</w:t>
            </w:r>
            <w:r w:rsidRPr="003E2FF3">
              <w:rPr>
                <w:rFonts w:ascii="Times New Roman" w:hAnsi="Times New Roman"/>
              </w:rPr>
              <w:t xml:space="preserve"> работу,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работу между членами группы. Совместно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результат работы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Знать  способы </w:t>
            </w:r>
            <w:r w:rsidRPr="003E2FF3">
              <w:rPr>
                <w:rFonts w:ascii="Times New Roman" w:hAnsi="Times New Roman"/>
              </w:rPr>
              <w:lastRenderedPageBreak/>
              <w:t>образования натуральных чисел  путём присчитывания и отсчитывания единицы; цифры от 0 до 10; умение сравнивать числа; знать порядок при счёте и их состав.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</w:t>
            </w:r>
            <w:r w:rsidRPr="003E2FF3">
              <w:rPr>
                <w:rFonts w:ascii="Times New Roman" w:hAnsi="Times New Roman"/>
              </w:rPr>
              <w:lastRenderedPageBreak/>
              <w:t xml:space="preserve">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>Диагностическая работа по теме «Нумера-ция»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свою работу и её результат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 способы образования натуральных чисел  путём присчитывания и отсчитывания единицы; цифры от 0 до 10; умение сравнивать числа; знать порядок при счёте и их состав; умение работать самостоятельно.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rPr>
          <w:trHeight w:val="259"/>
        </w:trPr>
        <w:tc>
          <w:tcPr>
            <w:tcW w:w="16186" w:type="dxa"/>
            <w:gridSpan w:val="9"/>
          </w:tcPr>
          <w:p w:rsidR="003E2FF3" w:rsidRPr="000018E2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18E2">
              <w:rPr>
                <w:rFonts w:ascii="Times New Roman" w:hAnsi="Times New Roman"/>
                <w:b/>
              </w:rPr>
              <w:t>Сложение и вычитание           57ч.</w:t>
            </w:r>
          </w:p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Работа над ошибками.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Понятие «числового отрезка».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действия сложения и вычитания с помощью числового отрезка;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по рисункам схемы арифметических действий сложения и вычитания, </w:t>
            </w:r>
            <w:r w:rsidRPr="003E2FF3">
              <w:rPr>
                <w:rFonts w:ascii="Times New Roman" w:hAnsi="Times New Roman"/>
                <w:b/>
              </w:rPr>
              <w:t>записывать</w:t>
            </w:r>
            <w:r w:rsidRPr="003E2FF3">
              <w:rPr>
                <w:rFonts w:ascii="Times New Roman" w:hAnsi="Times New Roman"/>
              </w:rPr>
              <w:t xml:space="preserve"> по ним числовые равенства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«числового отрезка»; умение вычислять на основе «числового отрезка».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</w:t>
            </w:r>
            <w:r w:rsidRPr="003E2FF3">
              <w:rPr>
                <w:rFonts w:ascii="Times New Roman" w:hAnsi="Times New Roman"/>
              </w:rPr>
              <w:lastRenderedPageBreak/>
              <w:t xml:space="preserve">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и вычитание числа 1.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и вычитание вида □ + 1; □ – 1.      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Присчитывать</w:t>
            </w:r>
            <w:r w:rsidRPr="003E2FF3">
              <w:rPr>
                <w:rFonts w:ascii="Times New Roman" w:hAnsi="Times New Roman"/>
              </w:rPr>
              <w:t xml:space="preserve"> и отсчитывать по 1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49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приёма вида □ + 1; □ – 1.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и вычитание вида □ + 1; □ – 1.      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Присчитывать</w:t>
            </w:r>
            <w:r w:rsidRPr="003E2FF3">
              <w:rPr>
                <w:rFonts w:ascii="Times New Roman" w:hAnsi="Times New Roman"/>
              </w:rPr>
              <w:t xml:space="preserve"> и отсчитывать по 1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Решение примеров в несколько действий.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вычисления (сложение, вычитание) в несколько действий  с помощью числового отрезка. </w:t>
            </w: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ход и результат вычислений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Сложение и вычитание </w:t>
            </w:r>
            <w:r w:rsidRPr="003E2FF3">
              <w:rPr>
                <w:rFonts w:ascii="Times New Roman" w:hAnsi="Times New Roman"/>
              </w:rPr>
              <w:lastRenderedPageBreak/>
              <w:t>числа 2.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рование </w:t>
            </w:r>
            <w:r w:rsidRPr="003E2FF3">
              <w:rPr>
                <w:rFonts w:ascii="Times New Roman" w:hAnsi="Times New Roman"/>
              </w:rPr>
              <w:lastRenderedPageBreak/>
              <w:t>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и вычитание вида     + 1,     + 2.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Присчитывать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отсчитывать</w:t>
            </w:r>
            <w:r w:rsidRPr="003E2FF3">
              <w:rPr>
                <w:rFonts w:ascii="Times New Roman" w:hAnsi="Times New Roman"/>
              </w:rPr>
              <w:t xml:space="preserve"> по 1, по 2. </w:t>
            </w: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2 с помощью числового отрезка.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общего принципа к </w:t>
            </w:r>
            <w:r w:rsidRPr="003E2FF3">
              <w:rPr>
                <w:rFonts w:ascii="Times New Roman" w:hAnsi="Times New Roman"/>
              </w:rPr>
              <w:lastRenderedPageBreak/>
              <w:t>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приёма вида □ + 2; □ – 2.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Введение понятия «задача».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решать задачи, раскрывающие смысл действий сложения и вычитания. </w:t>
            </w:r>
            <w:r w:rsidRPr="003E2FF3">
              <w:rPr>
                <w:rFonts w:ascii="Times New Roman" w:hAnsi="Times New Roman"/>
                <w:b/>
              </w:rPr>
              <w:t xml:space="preserve">Составлять </w:t>
            </w:r>
            <w:r w:rsidRPr="003E2FF3">
              <w:rPr>
                <w:rFonts w:ascii="Times New Roman" w:hAnsi="Times New Roman"/>
              </w:rPr>
              <w:t xml:space="preserve">задачи на сложение и вычитание по одному и тому же рисунку, схематическому чертежу, решению.  </w:t>
            </w:r>
            <w:r w:rsidRPr="003E2FF3">
              <w:rPr>
                <w:rFonts w:ascii="Times New Roman" w:hAnsi="Times New Roman"/>
                <w:b/>
              </w:rPr>
              <w:t>Выделять</w:t>
            </w:r>
            <w:r w:rsidRPr="003E2FF3">
              <w:rPr>
                <w:rFonts w:ascii="Times New Roman" w:hAnsi="Times New Roman"/>
              </w:rPr>
              <w:t xml:space="preserve"> задачи из предложенных текстов. </w:t>
            </w:r>
            <w:r w:rsidRPr="003E2FF3">
              <w:rPr>
                <w:rFonts w:ascii="Times New Roman" w:hAnsi="Times New Roman"/>
                <w:b/>
              </w:rPr>
              <w:t>Дополнять</w:t>
            </w:r>
            <w:r w:rsidRPr="003E2FF3">
              <w:rPr>
                <w:rFonts w:ascii="Times New Roman" w:hAnsi="Times New Roman"/>
              </w:rPr>
              <w:t xml:space="preserve"> условие задачи недостающим данным или вопросом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доказы-вать; обосно-вывать ответ.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и вычитание числа 3.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рование новых </w:t>
            </w:r>
            <w:r w:rsidRPr="003E2FF3">
              <w:rPr>
                <w:rFonts w:ascii="Times New Roman" w:hAnsi="Times New Roman"/>
              </w:rPr>
              <w:lastRenderedPageBreak/>
              <w:t>знаний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lastRenderedPageBreak/>
              <w:pict>
                <v:rect id="_x0000_s1090" style="position:absolute;left:0;text-align:left;margin-left:12.6pt;margin-top:24.15pt;width:9pt;height:9pt;z-index:251644416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89" style="position:absolute;left:0;text-align:left;margin-left:129.6pt;margin-top:15.15pt;width:9pt;height:9pt;z-index:251643392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88" style="position:absolute;left:0;text-align:left;margin-left:84.6pt;margin-top:15.15pt;width:9pt;height:9pt;z-index:251642368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+ 3. </w:t>
            </w:r>
            <w:r w:rsidR="003E2FF3" w:rsidRPr="003E2FF3">
              <w:rPr>
                <w:rFonts w:ascii="Times New Roman" w:hAnsi="Times New Roman"/>
                <w:b/>
              </w:rPr>
              <w:t>присчитыват</w:t>
            </w:r>
            <w:r w:rsidR="003E2FF3" w:rsidRPr="003E2FF3">
              <w:rPr>
                <w:rFonts w:ascii="Times New Roman" w:hAnsi="Times New Roman"/>
              </w:rPr>
              <w:t xml:space="preserve">ь и отсчитывать по 1, по </w:t>
            </w:r>
            <w:r w:rsidR="003E2FF3" w:rsidRPr="003E2FF3">
              <w:rPr>
                <w:rFonts w:ascii="Times New Roman" w:hAnsi="Times New Roman"/>
              </w:rPr>
              <w:lastRenderedPageBreak/>
              <w:t>2, по 3.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3 с помощью числового отрезка.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общего принципа к определению </w:t>
            </w:r>
            <w:r w:rsidRPr="003E2FF3">
              <w:rPr>
                <w:rFonts w:ascii="Times New Roman" w:hAnsi="Times New Roman"/>
              </w:rPr>
              <w:lastRenderedPageBreak/>
              <w:t>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Освоение приёма вида □ + 3; □ – 3.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093" style="position:absolute;left:0;text-align:left;margin-left:12.6pt;margin-top:24.15pt;width:9pt;height:9pt;z-index:251647488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92" style="position:absolute;left:0;text-align:left;margin-left:129.6pt;margin-top:15.15pt;width:9pt;height:9pt;z-index:251646464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91" style="position:absolute;left:0;text-align:left;margin-left:84.6pt;margin-top:15.15pt;width:9pt;height:9pt;z-index:251645440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+ 3. </w:t>
            </w:r>
            <w:r w:rsidR="003E2FF3" w:rsidRPr="003E2FF3">
              <w:rPr>
                <w:rFonts w:ascii="Times New Roman" w:hAnsi="Times New Roman"/>
                <w:b/>
              </w:rPr>
              <w:t>присчитыват</w:t>
            </w:r>
            <w:r w:rsidR="003E2FF3" w:rsidRPr="003E2FF3">
              <w:rPr>
                <w:rFonts w:ascii="Times New Roman" w:hAnsi="Times New Roman"/>
              </w:rPr>
              <w:t>ь и отсчитывать по 1, по 2, по 3.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3 с помощью числового отрезка.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Сложение и вычитание числа 4.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094" style="position:absolute;left:0;text-align:left;margin-left:84.6pt;margin-top:15.15pt;width:9pt;height:9pt;z-index:251648512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  <w:b/>
              </w:rPr>
              <w:t>Присчитыват</w:t>
            </w:r>
            <w:r w:rsidRPr="003E2FF3">
              <w:rPr>
                <w:rFonts w:ascii="Times New Roman" w:hAnsi="Times New Roman"/>
              </w:rPr>
              <w:t>ь и отсчитывать по 1, по 2, по 3, по 4.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4 с помощью числового отрезка.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Освоение приёма вида </w:t>
            </w:r>
            <w:r w:rsidRPr="003E2FF3">
              <w:rPr>
                <w:rFonts w:ascii="Times New Roman" w:hAnsi="Times New Roman"/>
              </w:rPr>
              <w:lastRenderedPageBreak/>
              <w:t>□ + 4; □ –  4.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</w:t>
            </w:r>
            <w:r w:rsidRPr="003E2FF3">
              <w:rPr>
                <w:rFonts w:ascii="Times New Roman" w:hAnsi="Times New Roman"/>
              </w:rPr>
              <w:lastRenderedPageBreak/>
              <w:t>нный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lastRenderedPageBreak/>
              <w:pict>
                <v:rect id="_x0000_s1097" style="position:absolute;left:0;text-align:left;margin-left:48.6pt;margin-top:29.4pt;width:9pt;height:9pt;z-index:251651584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96" style="position:absolute;left:0;text-align:left;margin-left:12.6pt;margin-top:29.4pt;width:9pt;height:9pt;z-index:251650560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95" style="position:absolute;left:0;text-align:left;margin-left:84.6pt;margin-top:15.15pt;width:9pt;height:9pt;z-index:251649536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+  +  3,  ,      + 4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 </w:t>
            </w:r>
            <w:r w:rsidRPr="003E2FF3">
              <w:rPr>
                <w:rFonts w:ascii="Times New Roman" w:hAnsi="Times New Roman"/>
                <w:b/>
              </w:rPr>
              <w:t>Присчитыват</w:t>
            </w:r>
            <w:r w:rsidRPr="003E2FF3">
              <w:rPr>
                <w:rFonts w:ascii="Times New Roman" w:hAnsi="Times New Roman"/>
              </w:rPr>
              <w:t>ь и отсчитывать по 1, по 2, по 3, по 4.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4 с помощью числового отрезка.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общего принципа к </w:t>
            </w:r>
            <w:r w:rsidRPr="003E2FF3">
              <w:rPr>
                <w:rFonts w:ascii="Times New Roman" w:hAnsi="Times New Roman"/>
              </w:rPr>
              <w:lastRenderedPageBreak/>
              <w:t>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Практическое освоение понятия «столько же…».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решать</w:t>
            </w:r>
            <w:r w:rsidRPr="003E2FF3">
              <w:rPr>
                <w:rFonts w:ascii="Times New Roman" w:hAnsi="Times New Roman"/>
              </w:rPr>
              <w:t xml:space="preserve">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задачи на сложение и вычитание по рисунку, схематическому чертежу, решению.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понятия «столько же»;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59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Сантиметр.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Измерять </w:t>
            </w:r>
            <w:r w:rsidRPr="003E2FF3">
              <w:rPr>
                <w:rFonts w:ascii="Times New Roman" w:hAnsi="Times New Roman"/>
              </w:rPr>
              <w:t xml:space="preserve">отрезки и выражать их длину в сантиметрах. </w:t>
            </w:r>
            <w:r w:rsidRPr="003E2FF3">
              <w:rPr>
                <w:rFonts w:ascii="Times New Roman" w:hAnsi="Times New Roman"/>
                <w:b/>
              </w:rPr>
              <w:t xml:space="preserve">Чертить </w:t>
            </w:r>
            <w:r w:rsidRPr="003E2FF3">
              <w:rPr>
                <w:rFonts w:ascii="Times New Roman" w:hAnsi="Times New Roman"/>
              </w:rPr>
              <w:t xml:space="preserve">отрезки заданной длины ( в сантиметрах). </w:t>
            </w: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оценивать свою работу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единицы измерения длины – сантиметр; умение называть единицу измерения; использовать  сантиметр для измерения длины.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Практическое освоение понятия «столько же и ещё…; столько же.., но без…».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Измерять </w:t>
            </w:r>
            <w:r w:rsidRPr="003E2FF3">
              <w:rPr>
                <w:rFonts w:ascii="Times New Roman" w:hAnsi="Times New Roman"/>
              </w:rPr>
              <w:t xml:space="preserve">отрезки и выражать их длину в сантиметрах. </w:t>
            </w:r>
            <w:r w:rsidRPr="003E2FF3">
              <w:rPr>
                <w:rFonts w:ascii="Times New Roman" w:hAnsi="Times New Roman"/>
                <w:b/>
              </w:rPr>
              <w:t xml:space="preserve">Чертить </w:t>
            </w:r>
            <w:r w:rsidRPr="003E2FF3">
              <w:rPr>
                <w:rFonts w:ascii="Times New Roman" w:hAnsi="Times New Roman"/>
              </w:rPr>
              <w:t xml:space="preserve">отрезки заданной длины ( в сантиметрах). </w:t>
            </w: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оценивать свою работу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понятий «столько же и ещё..»,  «столько же, но без…»; умение выбирать наиболее удобный способ </w:t>
            </w:r>
            <w:r w:rsidRPr="003E2FF3">
              <w:rPr>
                <w:rFonts w:ascii="Times New Roman" w:hAnsi="Times New Roman"/>
              </w:rPr>
              <w:lastRenderedPageBreak/>
              <w:t>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61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решать</w:t>
            </w:r>
            <w:r w:rsidRPr="003E2FF3">
              <w:rPr>
                <w:rFonts w:ascii="Times New Roman" w:hAnsi="Times New Roman"/>
              </w:rPr>
              <w:t xml:space="preserve">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задачи на сложение и вычитание по рисунку, схематическому чертежу, решению.  </w:t>
            </w:r>
            <w:r w:rsidRPr="003E2FF3">
              <w:rPr>
                <w:rFonts w:ascii="Times New Roman" w:hAnsi="Times New Roman"/>
                <w:b/>
              </w:rPr>
              <w:t xml:space="preserve">Объяснять </w:t>
            </w:r>
            <w:r w:rsidRPr="003E2FF3">
              <w:rPr>
                <w:rFonts w:ascii="Times New Roman" w:hAnsi="Times New Roman"/>
              </w:rPr>
              <w:t xml:space="preserve">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рассуж-дать;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Задачи на увеличение (уменьшение) числа на несколько единиц. 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рение изучен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ного материала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решать</w:t>
            </w:r>
            <w:r w:rsidRPr="003E2FF3">
              <w:rPr>
                <w:rFonts w:ascii="Times New Roman" w:hAnsi="Times New Roman"/>
              </w:rPr>
              <w:t xml:space="preserve">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задачи на сложение и вычитание по рисунку, схематическому чертежу, решению.  </w:t>
            </w:r>
            <w:r w:rsidRPr="003E2FF3">
              <w:rPr>
                <w:rFonts w:ascii="Times New Roman" w:hAnsi="Times New Roman"/>
                <w:b/>
              </w:rPr>
              <w:t xml:space="preserve">Объяснять </w:t>
            </w:r>
            <w:r w:rsidRPr="003E2FF3">
              <w:rPr>
                <w:rFonts w:ascii="Times New Roman" w:hAnsi="Times New Roman"/>
              </w:rPr>
              <w:t xml:space="preserve">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рассуж-дать;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на увеличение (уменьшение) числа на несколько единиц.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рение изучен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ного материала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решать</w:t>
            </w:r>
            <w:r w:rsidRPr="003E2FF3">
              <w:rPr>
                <w:rFonts w:ascii="Times New Roman" w:hAnsi="Times New Roman"/>
              </w:rPr>
              <w:t xml:space="preserve">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задачи на сложение и вычитание по рисунку, схематическому чертежу, решению.  </w:t>
            </w:r>
            <w:r w:rsidRPr="003E2FF3">
              <w:rPr>
                <w:rFonts w:ascii="Times New Roman" w:hAnsi="Times New Roman"/>
                <w:b/>
              </w:rPr>
              <w:lastRenderedPageBreak/>
              <w:t xml:space="preserve">Объяснять </w:t>
            </w:r>
            <w:r w:rsidRPr="003E2FF3">
              <w:rPr>
                <w:rFonts w:ascii="Times New Roman" w:hAnsi="Times New Roman"/>
              </w:rPr>
              <w:t xml:space="preserve">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Знание терминов, связанных с понятием «задача»; умение выбирать действие при решении задачи; умение логически мыслить; рассуж-</w:t>
            </w:r>
            <w:r w:rsidRPr="003E2FF3">
              <w:rPr>
                <w:rFonts w:ascii="Times New Roman" w:hAnsi="Times New Roman"/>
              </w:rPr>
              <w:lastRenderedPageBreak/>
              <w:t>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>Диагностическая  работа по теме «Задачи на увеличе-ние (уменьше-ние) числа на несколько единиц».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свою работу и её результат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решать задачи; умение работать самостоятельно.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lang w:val="en-US"/>
              </w:rPr>
              <w:t xml:space="preserve">III </w:t>
            </w:r>
            <w:r w:rsidRPr="003E2FF3">
              <w:rPr>
                <w:rFonts w:ascii="Times New Roman" w:hAnsi="Times New Roman"/>
              </w:rPr>
              <w:t>четверть   36 ч</w:t>
            </w: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Работа над ошибками.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3E2FF3">
              <w:rPr>
                <w:rFonts w:ascii="Times New Roman" w:hAnsi="Times New Roman"/>
              </w:rPr>
              <w:t>Сложение и вычитание числа 5.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098" style="position:absolute;margin-left:102.6pt;margin-top:32.1pt;width:9pt;height:9pt;z-index:251652608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099" style="position:absolute;margin-left:48.6pt;margin-top:29.4pt;width:9pt;height:9pt;z-index:251653632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0" style="position:absolute;margin-left:12.6pt;margin-top:29.4pt;width:9pt;height:9pt;z-index:251654656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1" style="position:absolute;margin-left:129.6pt;margin-top:15.15pt;width:9pt;height:9pt;z-index:251655680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2" style="position:absolute;margin-left:84.6pt;margin-top:15.15pt;width:9pt;height:9pt;z-index:251656704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+  +  3,  ,      + 4,       + 5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  <w:b/>
              </w:rPr>
              <w:t>Присчитыват</w:t>
            </w:r>
            <w:r w:rsidRPr="003E2FF3">
              <w:rPr>
                <w:rFonts w:ascii="Times New Roman" w:hAnsi="Times New Roman"/>
              </w:rPr>
              <w:t>ь и отсчитывать по 1, по 2, по 3, по 4, по 5.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5 с помощью числового отрезка.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вычис-ления;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приёма вида □ + 5; □ –  5.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107" style="position:absolute;margin-left:102.6pt;margin-top:32.1pt;width:9pt;height:9pt;z-index:251661824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6" style="position:absolute;margin-left:48.6pt;margin-top:29.4pt;width:9pt;height:9pt;z-index:251660800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5" style="position:absolute;margin-left:12.6pt;margin-top:29.4pt;width:9pt;height:9pt;z-index:251659776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4" style="position:absolute;margin-left:129.6pt;margin-top:15.15pt;width:9pt;height:9pt;z-index:251658752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3" style="position:absolute;margin-left:84.6pt;margin-top:15.15pt;width:9pt;height:9pt;z-index:251657728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+  +  3,  ,      + 4,       + 5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  <w:b/>
              </w:rPr>
              <w:t>Присчитыват</w:t>
            </w:r>
            <w:r w:rsidRPr="003E2FF3">
              <w:rPr>
                <w:rFonts w:ascii="Times New Roman" w:hAnsi="Times New Roman"/>
              </w:rPr>
              <w:t>ь и отсчитывать по 1, по 2, по 3, по 4, по 5.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5 с помощью числового отрезка.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</w:t>
            </w:r>
            <w:r w:rsidRPr="003E2FF3">
              <w:rPr>
                <w:rFonts w:ascii="Times New Roman" w:hAnsi="Times New Roman"/>
              </w:rPr>
              <w:lastRenderedPageBreak/>
              <w:t>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общего принципа к определению результата действия; умение выбирать наиболее удобный способ вычисле-ния; умение рассуждать; </w:t>
            </w:r>
            <w:r w:rsidRPr="003E2FF3">
              <w:rPr>
                <w:rFonts w:ascii="Times New Roman" w:hAnsi="Times New Roman"/>
              </w:rPr>
              <w:lastRenderedPageBreak/>
              <w:t>логически мыслить; умение решать примеры данного вида.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приёма вида □ + 5; □ –  5.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108" style="position:absolute;margin-left:84.6pt;margin-top:15.15pt;width:9pt;height:9pt;z-index:251662848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1" style="position:absolute;margin-left:71.45pt;margin-top:29.4pt;width:9pt;height:9pt;z-index:251665920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2" style="position:absolute;margin-left:111.6pt;margin-top:29.4pt;width:9pt;height:9pt;z-index:251666944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0" style="position:absolute;margin-left:21.6pt;margin-top:29.4pt;width:9pt;height:9pt;z-index:251664896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09" style="position:absolute;margin-left:120.6pt;margin-top:15.15pt;width:9pt;height:9pt;z-index:251663872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+  +  3,  ,      + 4,       + 5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  <w:b/>
              </w:rPr>
              <w:t>Присчитыват</w:t>
            </w:r>
            <w:r w:rsidRPr="003E2FF3">
              <w:rPr>
                <w:rFonts w:ascii="Times New Roman" w:hAnsi="Times New Roman"/>
              </w:rPr>
              <w:t>ь и отсчитывать по 1, по 2, по 3, по 4, по 5.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5 с помощью числового отрезка.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паре при проведении математической игры «Заполни домик»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вычисле-ния; умение рассуждать; логически мыслить; умение решать примеры данного вида.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приёма вида □ + 5; □ –  5.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116" style="position:absolute;margin-left:21.6pt;margin-top:29.4pt;width:9pt;height:9pt;z-index:251671040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7" style="position:absolute;margin-left:71.45pt;margin-top:29.4pt;width:9pt;height:9pt;z-index:251672064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8" style="position:absolute;margin-left:111.6pt;margin-top:29.4pt;width:9pt;height:9pt;z-index:251673088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5" style="position:absolute;margin-left:120.6pt;margin-top:15.15pt;width:9pt;height:9pt;z-index:251670016;mso-position-horizontal-relative:text;mso-position-vertical-relative:text"/>
              </w:pict>
            </w:r>
            <w:r w:rsidRPr="00803F17">
              <w:rPr>
                <w:noProof/>
                <w:lang w:eastAsia="ru-RU"/>
              </w:rPr>
              <w:pict>
                <v:rect id="_x0000_s1114" style="position:absolute;margin-left:84.6pt;margin-top:15.15pt;width:9pt;height:9pt;z-index:251668992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Выполнять</w:t>
            </w:r>
            <w:r w:rsidR="003E2FF3" w:rsidRPr="003E2FF3">
              <w:rPr>
                <w:rFonts w:ascii="Times New Roman" w:hAnsi="Times New Roman"/>
              </w:rPr>
              <w:t xml:space="preserve"> сложение и вычитание вида:     + 1,     + 2,      + 3,  ,      + 4,       + 5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  <w:b/>
              </w:rPr>
              <w:t>Присчитыват</w:t>
            </w:r>
            <w:r w:rsidRPr="003E2FF3">
              <w:rPr>
                <w:rFonts w:ascii="Times New Roman" w:hAnsi="Times New Roman"/>
              </w:rPr>
              <w:t>ь и отсчитывать по 1, по 2, по 3, по 4, по 5.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способы прибавления и вычитания числа 5 с помощью числового отрезка.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вычисле-ния; умение рассуждать; логически мыс-лить; умение решать примеры данного вида.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69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на разностное сравнение.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решать </w:t>
            </w:r>
            <w:r w:rsidRPr="003E2FF3">
              <w:rPr>
                <w:rFonts w:ascii="Times New Roman" w:hAnsi="Times New Roman"/>
              </w:rPr>
              <w:t xml:space="preserve">задачи на разностное сравнение.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задачи на разностное сравнение по рисунку, схематическому чертежу, решению.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терминов, связанных с понятием «задача»; умение выбирать действие при решении задачи; умение логически </w:t>
            </w:r>
            <w:r w:rsidRPr="003E2FF3">
              <w:rPr>
                <w:rFonts w:ascii="Times New Roman" w:hAnsi="Times New Roman"/>
              </w:rPr>
              <w:lastRenderedPageBreak/>
              <w:t>мыслить; рассуж-дать;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на разностное сравнение.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решать </w:t>
            </w:r>
            <w:r w:rsidRPr="003E2FF3">
              <w:rPr>
                <w:rFonts w:ascii="Times New Roman" w:hAnsi="Times New Roman"/>
              </w:rPr>
              <w:t xml:space="preserve">задачи на разностное сравнение.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задачи на разностное сравнение по рисунку, схематическому чертежу, решению.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рассуж-дать;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Введение понятия «масса».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Описывать</w:t>
            </w:r>
            <w:r w:rsidRPr="003E2FF3">
              <w:rPr>
                <w:rFonts w:ascii="Times New Roman" w:hAnsi="Times New Roman"/>
              </w:rPr>
              <w:t xml:space="preserve"> события с использованием единицы массы – килограмма.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предметы по массе. </w:t>
            </w: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предметы, располагая их в порядке увеличения (уменьшения) массы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понятия «масса»; знание единицы измерения массы; умение измерять массу.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Введение понятия «масса».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Описывать</w:t>
            </w:r>
            <w:r w:rsidRPr="003E2FF3">
              <w:rPr>
                <w:rFonts w:ascii="Times New Roman" w:hAnsi="Times New Roman"/>
              </w:rPr>
              <w:t xml:space="preserve"> события с использованием единицы массы – килограмма.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предметы по массе. </w:t>
            </w:r>
            <w:r w:rsidRPr="003E2FF3">
              <w:rPr>
                <w:rFonts w:ascii="Times New Roman" w:hAnsi="Times New Roman"/>
                <w:b/>
              </w:rPr>
              <w:t>Упорядочивать</w:t>
            </w:r>
            <w:r w:rsidRPr="003E2FF3">
              <w:rPr>
                <w:rFonts w:ascii="Times New Roman" w:hAnsi="Times New Roman"/>
              </w:rPr>
              <w:t xml:space="preserve"> предметы, располагая их в порядке увеличения (уменьшения) массы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понятия «масса»; знание единицы измерения массы; умение измерять массу.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Сложение и вычитание </w:t>
            </w:r>
            <w:r w:rsidRPr="003E2FF3">
              <w:rPr>
                <w:rFonts w:ascii="Times New Roman" w:hAnsi="Times New Roman"/>
              </w:rPr>
              <w:lastRenderedPageBreak/>
              <w:t>отрезков.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</w:t>
            </w:r>
            <w:r w:rsidRPr="003E2FF3">
              <w:rPr>
                <w:rFonts w:ascii="Times New Roman" w:hAnsi="Times New Roman"/>
              </w:rPr>
              <w:lastRenderedPageBreak/>
              <w:t>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различные ситуации взаимного расположения отрезков. </w:t>
            </w:r>
            <w:r w:rsidRPr="003E2FF3">
              <w:rPr>
                <w:rFonts w:ascii="Times New Roman" w:hAnsi="Times New Roman"/>
                <w:b/>
              </w:rPr>
              <w:lastRenderedPageBreak/>
              <w:t>Составлять</w:t>
            </w:r>
            <w:r w:rsidRPr="003E2FF3">
              <w:rPr>
                <w:rFonts w:ascii="Times New Roman" w:hAnsi="Times New Roman"/>
              </w:rPr>
              <w:t xml:space="preserve"> равенства на сложение и вычитание отрезков по чертежу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складывать и </w:t>
            </w:r>
            <w:r w:rsidRPr="003E2FF3">
              <w:rPr>
                <w:rFonts w:ascii="Times New Roman" w:hAnsi="Times New Roman"/>
              </w:rPr>
              <w:lastRenderedPageBreak/>
              <w:t>вычитать отрезки;  умение логически мыслить; рассуждать; доказывать; обосновывать ответ.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и вычитание отрезков.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различные ситуации взаимного расположения отрезков. </w:t>
            </w:r>
            <w:r w:rsidRPr="003E2FF3">
              <w:rPr>
                <w:rFonts w:ascii="Times New Roman" w:hAnsi="Times New Roman"/>
                <w:b/>
              </w:rPr>
              <w:t>Составлять</w:t>
            </w:r>
            <w:r w:rsidRPr="003E2FF3">
              <w:rPr>
                <w:rFonts w:ascii="Times New Roman" w:hAnsi="Times New Roman"/>
              </w:rPr>
              <w:t xml:space="preserve"> равенства на сложение и вычитание отрезков по чертежу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складывать и вычитать отрезки;  умение логически мыслить; рассуждать; доказывать; обосновывать ответ.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Слагаемые. Сумма.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Использовать </w:t>
            </w:r>
            <w:r w:rsidRPr="003E2FF3">
              <w:rPr>
                <w:rFonts w:ascii="Times New Roman" w:hAnsi="Times New Roman"/>
              </w:rPr>
              <w:t>математические термины (слагаемые, сумма) при составлении и чтении математических записей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названия чисел при сложении; умение логически мыслить; рассуждать; доказывать; обосновывать ответ.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Слагаемые. Сумма.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Использовать </w:t>
            </w:r>
            <w:r w:rsidRPr="003E2FF3">
              <w:rPr>
                <w:rFonts w:ascii="Times New Roman" w:hAnsi="Times New Roman"/>
              </w:rPr>
              <w:t>математические термины (слагаемые, сумма) при составлении и чтении математических записей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названия чисел при сложении; умение логически мыслить; рассуждать; доказывать; обосновывать ответ.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Слагаемые. Сумма.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</w:t>
            </w:r>
            <w:r w:rsidRPr="003E2FF3">
              <w:rPr>
                <w:rFonts w:ascii="Times New Roman" w:hAnsi="Times New Roman"/>
              </w:rPr>
              <w:lastRenderedPageBreak/>
              <w:t>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Использовать </w:t>
            </w:r>
            <w:r w:rsidRPr="003E2FF3">
              <w:rPr>
                <w:rFonts w:ascii="Times New Roman" w:hAnsi="Times New Roman"/>
              </w:rPr>
              <w:t xml:space="preserve">математические термины (слагаемые, сумма) при </w:t>
            </w:r>
            <w:r w:rsidRPr="003E2FF3">
              <w:rPr>
                <w:rFonts w:ascii="Times New Roman" w:hAnsi="Times New Roman"/>
              </w:rPr>
              <w:lastRenderedPageBreak/>
              <w:t>составлении и чтении математических записей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названия чисел при </w:t>
            </w:r>
            <w:r w:rsidRPr="003E2FF3">
              <w:rPr>
                <w:rFonts w:ascii="Times New Roman" w:hAnsi="Times New Roman"/>
              </w:rPr>
              <w:lastRenderedPageBreak/>
              <w:t>сложении;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Переместительное свойство сложения.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803F17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803F17">
              <w:rPr>
                <w:noProof/>
                <w:lang w:eastAsia="ru-RU"/>
              </w:rPr>
              <w:pict>
                <v:rect id="_x0000_s1113" style="position:absolute;margin-left:3.6pt;margin-top:94.55pt;width:9pt;height:9pt;z-index:251667968;mso-position-horizontal-relative:text;mso-position-vertical-relative:text"/>
              </w:pict>
            </w:r>
            <w:r w:rsidR="003E2FF3" w:rsidRPr="003E2FF3">
              <w:rPr>
                <w:rFonts w:ascii="Times New Roman" w:hAnsi="Times New Roman"/>
                <w:b/>
              </w:rPr>
              <w:t>Сравнивать</w:t>
            </w:r>
            <w:r w:rsidR="003E2FF3" w:rsidRPr="003E2FF3">
              <w:rPr>
                <w:rFonts w:ascii="Times New Roman" w:hAnsi="Times New Roman"/>
              </w:rPr>
              <w:t xml:space="preserve"> суммы, получившиеся в результате использования переместительного свойства сложения. </w:t>
            </w:r>
            <w:r w:rsidR="003E2FF3" w:rsidRPr="003E2FF3">
              <w:rPr>
                <w:rFonts w:ascii="Times New Roman" w:hAnsi="Times New Roman"/>
                <w:b/>
              </w:rPr>
              <w:t xml:space="preserve">Применять </w:t>
            </w:r>
            <w:r w:rsidR="003E2FF3" w:rsidRPr="003E2FF3">
              <w:rPr>
                <w:rFonts w:ascii="Times New Roman" w:hAnsi="Times New Roman"/>
              </w:rPr>
              <w:t xml:space="preserve">переместительное свойство сложения для случаев вида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      + 5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    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переместительного свойства сложения; умение применять переместительное свойство сложения;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79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Решение текстовых задач на нахождение суммы.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задачи, подбирать к нему вопрос в зависимости от выбранного арифметического действия (сложения, вычитания). </w:t>
            </w:r>
            <w:r w:rsidRPr="003E2FF3">
              <w:rPr>
                <w:rFonts w:ascii="Times New Roman" w:hAnsi="Times New Roman"/>
                <w:b/>
              </w:rPr>
              <w:t>Наблюдать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, как связаны между собой две простые задачи, представленные в одной цепочке.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Решение текстовых задач </w:t>
            </w:r>
            <w:r w:rsidRPr="003E2FF3">
              <w:rPr>
                <w:rFonts w:ascii="Times New Roman" w:hAnsi="Times New Roman"/>
              </w:rPr>
              <w:lastRenderedPageBreak/>
              <w:t>разных типов.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задачи, подбирать к нему вопрос в зависимости от выбранного </w:t>
            </w:r>
            <w:r w:rsidRPr="003E2FF3">
              <w:rPr>
                <w:rFonts w:ascii="Times New Roman" w:hAnsi="Times New Roman"/>
              </w:rPr>
              <w:lastRenderedPageBreak/>
              <w:t xml:space="preserve">арифметического действия (сложения, вычитания). </w:t>
            </w:r>
            <w:r w:rsidRPr="003E2FF3">
              <w:rPr>
                <w:rFonts w:ascii="Times New Roman" w:hAnsi="Times New Roman"/>
                <w:b/>
              </w:rPr>
              <w:t>Наблюдать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, как связаны между собой две простые задачи, представленные в одной цепочке.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обосновывать</w:t>
            </w:r>
            <w:r w:rsidRPr="003E2FF3">
              <w:rPr>
                <w:rFonts w:ascii="Times New Roman" w:hAnsi="Times New Roman"/>
              </w:rPr>
              <w:t xml:space="preserve"> действие, выбранное для решения задачи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терминов, связанных с понятием </w:t>
            </w:r>
            <w:r w:rsidRPr="003E2FF3">
              <w:rPr>
                <w:rFonts w:ascii="Times New Roman" w:hAnsi="Times New Roman"/>
              </w:rPr>
              <w:lastRenderedPageBreak/>
              <w:t>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81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чисел 6,7,8,9.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Применять переместительное свойство сложения для случаев вида: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  + 5,      + 6,      + 7,     + 8,      + 9.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Проверять правильность выполнения сложения, используя другой прием сложения.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приёмов вида □ + 6; □ + 7; □ + 8; □ + 9.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Применять переместительное свойство сложения для случаев вида: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  + 5,      + 6,      + 7,     + 8,      + 9.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Проверять правильность выполнения сложения, используя другой прием сложения.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вида; умение решать </w:t>
            </w:r>
            <w:r w:rsidRPr="003E2FF3">
              <w:rPr>
                <w:rFonts w:ascii="Times New Roman" w:hAnsi="Times New Roman"/>
              </w:rPr>
              <w:lastRenderedPageBreak/>
              <w:t>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Уменьшаемое. Вычитаемое. Разность.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Использовать </w:t>
            </w:r>
            <w:r w:rsidRPr="003E2FF3">
              <w:rPr>
                <w:rFonts w:ascii="Times New Roman" w:hAnsi="Times New Roman"/>
              </w:rPr>
              <w:t>математические термины (уменьшаемое, разность) при составлении и чтении математических записей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названия чисел при вычитании; умение рассуждать; логически мыслить; умение решать задачи. 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Уменьшаемое. Вычитаемое. Разность.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Использовать </w:t>
            </w:r>
            <w:r w:rsidRPr="003E2FF3">
              <w:rPr>
                <w:rFonts w:ascii="Times New Roman" w:hAnsi="Times New Roman"/>
              </w:rPr>
              <w:t>математические термины (уменьшаемое, разность) при составлении и чтении математических записей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названия чисел при вычитании; умение рассуждать; логически мыслить;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Уменьшаемое. Вычитаемое. Разность.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Использовать </w:t>
            </w:r>
            <w:r w:rsidRPr="003E2FF3">
              <w:rPr>
                <w:rFonts w:ascii="Times New Roman" w:hAnsi="Times New Roman"/>
              </w:rPr>
              <w:t>математические термины (уменьшаемое, разность) при составлении и чтении математических записей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названия чисел при вычитании; умение рассуждать; логически мыслить;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Диагностическая работа по теме «Сложение и вычитание».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свою работу и её результат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терминов, связанных с понятием «задача»; умение выбирать действие при решении задачи; умение логически мыслить; </w:t>
            </w:r>
            <w:r w:rsidRPr="003E2FF3">
              <w:rPr>
                <w:rFonts w:ascii="Times New Roman" w:hAnsi="Times New Roman"/>
              </w:rPr>
              <w:lastRenderedPageBreak/>
              <w:t>рассуждать; доказывать; обосновывать ответ; умение решать задачи; знание общего принципа к определению результата действия; умение работать самостоятельно.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Работа над ошибками.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с несколькими вопросами.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задачи, подбирать к нему разные вопросы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88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с несколькими вопросами.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задачи, подбирать к нему разные вопросы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в два действия.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условие задачи в два действия. </w:t>
            </w: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 в два действия, составлять план её решения.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обосновывать </w:t>
            </w:r>
            <w:r w:rsidRPr="003E2FF3">
              <w:rPr>
                <w:rFonts w:ascii="Times New Roman" w:hAnsi="Times New Roman"/>
              </w:rPr>
              <w:t>действие, выбранное для решения задачи.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в два действия.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условие задачи в два действия. </w:t>
            </w: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 в два действия, составлять план её решения.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обосновывать </w:t>
            </w:r>
            <w:r w:rsidRPr="003E2FF3">
              <w:rPr>
                <w:rFonts w:ascii="Times New Roman" w:hAnsi="Times New Roman"/>
              </w:rPr>
              <w:t>действие, выбранное для решения задачи.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Задачи в два действия.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условие задачи в два действия. </w:t>
            </w: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 в два действия, составлять план её решения.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обосновывать </w:t>
            </w:r>
            <w:r w:rsidRPr="003E2FF3">
              <w:rPr>
                <w:rFonts w:ascii="Times New Roman" w:hAnsi="Times New Roman"/>
              </w:rPr>
              <w:t>действие, выбранное для решения задачи.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</w:t>
            </w:r>
            <w:r w:rsidRPr="003E2FF3">
              <w:rPr>
                <w:rFonts w:ascii="Times New Roman" w:hAnsi="Times New Roman"/>
              </w:rPr>
              <w:lastRenderedPageBreak/>
              <w:t>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Введение понятия «литр».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Сравнивать </w:t>
            </w:r>
            <w:r w:rsidRPr="003E2FF3">
              <w:rPr>
                <w:rFonts w:ascii="Times New Roman" w:hAnsi="Times New Roman"/>
              </w:rPr>
              <w:t xml:space="preserve">сосуды по вместимости. </w:t>
            </w:r>
            <w:r w:rsidRPr="003E2FF3">
              <w:rPr>
                <w:rFonts w:ascii="Times New Roman" w:hAnsi="Times New Roman"/>
                <w:b/>
              </w:rPr>
              <w:t xml:space="preserve">Упорядочивать </w:t>
            </w:r>
            <w:r w:rsidRPr="003E2FF3">
              <w:rPr>
                <w:rFonts w:ascii="Times New Roman" w:hAnsi="Times New Roman"/>
              </w:rPr>
              <w:t>сосуды по вместимости, располагая их в заданной последовательности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единицы измерения объёма; умение называть эту единицу измерения; умение логически мыслить; решать задачи; обосновывать свой ответ.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Нахождение неизвестного слагаемого.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решать </w:t>
            </w:r>
            <w:r w:rsidRPr="003E2FF3">
              <w:rPr>
                <w:rFonts w:ascii="Times New Roman" w:hAnsi="Times New Roman"/>
              </w:rPr>
              <w:t xml:space="preserve">задачи на нахождение неизвестного слагаемого. </w:t>
            </w:r>
            <w:r w:rsidRPr="003E2FF3">
              <w:rPr>
                <w:rFonts w:ascii="Times New Roman" w:hAnsi="Times New Roman"/>
                <w:b/>
              </w:rPr>
              <w:t>Применять</w:t>
            </w:r>
            <w:r w:rsidRPr="003E2FF3">
              <w:rPr>
                <w:rFonts w:ascii="Times New Roman" w:hAnsi="Times New Roman"/>
              </w:rPr>
              <w:t xml:space="preserve"> правило нахождения неизвестного слагаемого при решении примеров с «окошком» и при проверке правильности вычислений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находить неизвестное слагаемое; умение решать примеры и задачи; сравнивать.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Вычитание чисел 6,7,8,9.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вычисления вида       - 6,      - 7,       - 8,        - 9, применяя знания состава чисел 6, 7, 8, 9 или способа дополнения до 10.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разные способы вычислений, выбирать наиболее удобный.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ознакомление с алгоритмом работы в 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Освоение приёмов </w:t>
            </w:r>
            <w:r w:rsidRPr="003E2FF3">
              <w:rPr>
                <w:rFonts w:ascii="Times New Roman" w:hAnsi="Times New Roman"/>
              </w:rPr>
              <w:lastRenderedPageBreak/>
              <w:t>вида □ - 6; □ - 7; □ - 8; □ – 9.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</w:t>
            </w:r>
            <w:r w:rsidRPr="003E2FF3">
              <w:rPr>
                <w:rFonts w:ascii="Times New Roman" w:hAnsi="Times New Roman"/>
              </w:rPr>
              <w:lastRenderedPageBreak/>
              <w:t>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Выполнять</w:t>
            </w:r>
            <w:r w:rsidRPr="003E2FF3">
              <w:rPr>
                <w:rFonts w:ascii="Times New Roman" w:hAnsi="Times New Roman"/>
              </w:rPr>
              <w:t xml:space="preserve"> вычисления вида       - 6,      - 7,       - 8,        - 9, применяя знания </w:t>
            </w:r>
            <w:r w:rsidRPr="003E2FF3">
              <w:rPr>
                <w:rFonts w:ascii="Times New Roman" w:hAnsi="Times New Roman"/>
              </w:rPr>
              <w:lastRenderedPageBreak/>
              <w:t xml:space="preserve">состава чисел 6, 7, 8, 9 или способа дополнения до 10.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разные способы вычислений, выбирать наиболее удобный.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общего принципа к </w:t>
            </w:r>
            <w:r w:rsidRPr="003E2FF3">
              <w:rPr>
                <w:rFonts w:ascii="Times New Roman" w:hAnsi="Times New Roman"/>
              </w:rPr>
              <w:lastRenderedPageBreak/>
              <w:t>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96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приёмов вида □ - 6; □ - 7; □ - 8; □ – 9.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вычисления вида       - 6,      - 7,       - 8,        - 9, применяя знания состава чисел 6, 7, 8, 9 или способа дополнения до 10.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разные способы вычислений, выбирать наиболее удобный.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таблицы сложения.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общего принципа к определению результата действия; умение выбирать наиболее удобный способ </w:t>
            </w:r>
            <w:r w:rsidRPr="003E2FF3">
              <w:rPr>
                <w:rFonts w:ascii="Times New Roman" w:hAnsi="Times New Roman"/>
              </w:rPr>
              <w:lastRenderedPageBreak/>
              <w:t>вычисления;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98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таблицы сложения.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вычисле-ния;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99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Освоение таблицы сложения.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общего принципа к определению результата действия; умение выбирать наиболее удобный способ вычисле-ния; умение рассуждать; логически мыслить; умение решать задачи; умение пользоваться </w:t>
            </w:r>
            <w:r w:rsidRPr="003E2FF3">
              <w:rPr>
                <w:rFonts w:ascii="Times New Roman" w:hAnsi="Times New Roman"/>
              </w:rPr>
              <w:lastRenderedPageBreak/>
              <w:t>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по теме «Сложение и вычитание».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ние и закрепле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ние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с использованием таблицы сложения чисел в пределах 10      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вычисле-ния;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0018E2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  <w:lang w:val="en-US"/>
              </w:rPr>
              <w:t xml:space="preserve">IV </w:t>
            </w:r>
            <w:r w:rsidRPr="003E2FF3">
              <w:rPr>
                <w:rFonts w:ascii="Times New Roman" w:hAnsi="Times New Roman"/>
                <w:b/>
              </w:rPr>
              <w:t>четверть    32 ч.</w:t>
            </w: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>Диагностическая работа по теме «Сложение и вычитание».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работу и её результат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общего принципа к определению результата действия; умение выбирать наиболее удобный способ вычисле-ния; умение рассуждать; логически мыслить; умение решать задачи; умение пользоваться таблицей; умение работать самостоятельно.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осознание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составляющих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вычисления и установления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Коммуникативные: умение отвечать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на поставленный вопрос,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ознакомление с алгоритмом работы в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парах.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6BA">
              <w:rPr>
                <w:rFonts w:ascii="Times New Roman" w:hAnsi="Times New Roman"/>
                <w:b/>
              </w:rPr>
              <w:t>Числа от 11 до 20.Нумерация ---</w:t>
            </w:r>
            <w:r w:rsidRPr="003E2FF3">
              <w:rPr>
                <w:rFonts w:ascii="Times New Roman" w:hAnsi="Times New Roman"/>
              </w:rPr>
              <w:t>6 ч.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Работа над ошибками.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Образование чисел второго десятка.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</w:t>
            </w:r>
            <w:r w:rsidRPr="003E2FF3">
              <w:rPr>
                <w:rFonts w:ascii="Times New Roman" w:hAnsi="Times New Roman"/>
              </w:rPr>
              <w:lastRenderedPageBreak/>
              <w:t>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Образовывать</w:t>
            </w:r>
            <w:r w:rsidRPr="003E2FF3">
              <w:rPr>
                <w:rFonts w:ascii="Times New Roman" w:hAnsi="Times New Roman"/>
              </w:rPr>
              <w:t xml:space="preserve"> числа второго десятка из одного десятка и несколько </w:t>
            </w:r>
            <w:r w:rsidRPr="003E2FF3">
              <w:rPr>
                <w:rFonts w:ascii="Times New Roman" w:hAnsi="Times New Roman"/>
              </w:rPr>
              <w:lastRenderedPageBreak/>
              <w:t xml:space="preserve">единиц.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числа, опираясь на порядок следования чисел второго десятка при счете. </w:t>
            </w:r>
            <w:r w:rsidRPr="003E2FF3">
              <w:rPr>
                <w:rFonts w:ascii="Times New Roman" w:hAnsi="Times New Roman"/>
                <w:b/>
              </w:rPr>
              <w:t>Читать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записывать </w:t>
            </w:r>
            <w:r w:rsidRPr="003E2FF3">
              <w:rPr>
                <w:rFonts w:ascii="Times New Roman" w:hAnsi="Times New Roman"/>
              </w:rPr>
              <w:t>числа второго десятка, объясняя, что означает каждая цифра в их записи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Знать способы образования чисел </w:t>
            </w:r>
            <w:r w:rsidRPr="003E2FF3">
              <w:rPr>
                <w:rFonts w:ascii="Times New Roman" w:hAnsi="Times New Roman"/>
              </w:rPr>
              <w:lastRenderedPageBreak/>
              <w:t>второго десятка;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понятий на предметно-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Двузначные числа от 10 до 20.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числа второго десятка из одного десятка и несколько единиц.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числа, опираясь на порядок следования чисел второго десятка при счете. </w:t>
            </w:r>
            <w:r w:rsidRPr="003E2FF3">
              <w:rPr>
                <w:rFonts w:ascii="Times New Roman" w:hAnsi="Times New Roman"/>
                <w:b/>
              </w:rPr>
              <w:t>Читать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записывать </w:t>
            </w:r>
            <w:r w:rsidRPr="003E2FF3">
              <w:rPr>
                <w:rFonts w:ascii="Times New Roman" w:hAnsi="Times New Roman"/>
              </w:rPr>
              <w:t>числа второго десятка, объясняя, что означает каждая цифра в их записи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способы образования чисел второго десятка;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понятий на предметно-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Нумерационные случаи сложения и вычитания чисел.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числа второго десятка из одного десятка и несколько единиц.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числа, опираясь на порядок следования чисел второго десятка при счете. </w:t>
            </w:r>
            <w:r w:rsidRPr="003E2FF3">
              <w:rPr>
                <w:rFonts w:ascii="Times New Roman" w:hAnsi="Times New Roman"/>
                <w:b/>
              </w:rPr>
              <w:t>Читать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записывать </w:t>
            </w:r>
            <w:r w:rsidRPr="003E2FF3">
              <w:rPr>
                <w:rFonts w:ascii="Times New Roman" w:hAnsi="Times New Roman"/>
              </w:rPr>
              <w:t>числа второго десятка, объясняя, что означает каждая цифра в их записи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Знать способы образования чисел второго десятка;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понятий на предметно-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Нумерационные случаи сложения и вычитания чисел.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Образовывать</w:t>
            </w:r>
            <w:r w:rsidRPr="003E2FF3">
              <w:rPr>
                <w:rFonts w:ascii="Times New Roman" w:hAnsi="Times New Roman"/>
              </w:rPr>
              <w:t xml:space="preserve"> числа второго десятка из одного десятка и несколько единиц. </w:t>
            </w:r>
            <w:r w:rsidRPr="003E2FF3">
              <w:rPr>
                <w:rFonts w:ascii="Times New Roman" w:hAnsi="Times New Roman"/>
                <w:b/>
              </w:rPr>
              <w:t>Сравнивать</w:t>
            </w:r>
            <w:r w:rsidRPr="003E2FF3">
              <w:rPr>
                <w:rFonts w:ascii="Times New Roman" w:hAnsi="Times New Roman"/>
              </w:rPr>
              <w:t xml:space="preserve"> числа, опираясь на порядок следования чисел второго десятка при счете. </w:t>
            </w:r>
            <w:r w:rsidRPr="003E2FF3">
              <w:rPr>
                <w:rFonts w:ascii="Times New Roman" w:hAnsi="Times New Roman"/>
                <w:b/>
              </w:rPr>
              <w:t>Читать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записывать </w:t>
            </w:r>
            <w:r w:rsidRPr="003E2FF3">
              <w:rPr>
                <w:rFonts w:ascii="Times New Roman" w:hAnsi="Times New Roman"/>
              </w:rPr>
              <w:t>числа второго десятка, объясняя, что означает каждая цифра в их записи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Знать способы образования чисел второго десятка; умение рассуждать; логически мыслить; умение решать задачи; умение </w:t>
            </w:r>
            <w:r w:rsidRPr="003E2FF3">
              <w:rPr>
                <w:rFonts w:ascii="Times New Roman" w:hAnsi="Times New Roman"/>
              </w:rPr>
              <w:lastRenderedPageBreak/>
              <w:t>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понятий на предметно-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</w:t>
            </w:r>
            <w:r w:rsidRPr="003E2FF3">
              <w:rPr>
                <w:rFonts w:ascii="Times New Roman" w:hAnsi="Times New Roman"/>
              </w:rPr>
              <w:lastRenderedPageBreak/>
              <w:t xml:space="preserve">отвечать на поставленный вопрос.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106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Дециметр.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измерение длин отрезков в дециметрах и сантиметрах. </w:t>
            </w:r>
            <w:r w:rsidRPr="003E2FF3">
              <w:rPr>
                <w:rFonts w:ascii="Times New Roman" w:hAnsi="Times New Roman"/>
                <w:b/>
              </w:rPr>
              <w:t xml:space="preserve">Заменять </w:t>
            </w:r>
            <w:r w:rsidRPr="003E2FF3">
              <w:rPr>
                <w:rFonts w:ascii="Times New Roman" w:hAnsi="Times New Roman"/>
              </w:rPr>
              <w:t xml:space="preserve">крупные единицы длины мелкими (1 дм 5 см = 15 см) и наоборот (20 см = 2 дм).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>вычисления вида 15 + 1, 16 – 1, 10 + 5, 14 – 4, 18 – 10,основываясь на знаниях по нумерации.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новой единицы измерения длины; её практического применения; умение рассуждать; логически мыслить;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понятий на предметно-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Дециметр.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измерение длин отрезков в дециметрах и сантиметрах. </w:t>
            </w:r>
            <w:r w:rsidRPr="003E2FF3">
              <w:rPr>
                <w:rFonts w:ascii="Times New Roman" w:hAnsi="Times New Roman"/>
                <w:b/>
              </w:rPr>
              <w:t xml:space="preserve">Заменять </w:t>
            </w:r>
            <w:r w:rsidRPr="003E2FF3">
              <w:rPr>
                <w:rFonts w:ascii="Times New Roman" w:hAnsi="Times New Roman"/>
              </w:rPr>
              <w:t xml:space="preserve">крупные единицы длины мелкими (1 дм 5 см = 15 см) и наоборот (20 см = 2 дм).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>вычисления вида 15 + 1, 16 – 1, 10 + 5, 14 – 4, 18 – 10,основываясь на знаниях по нумерации.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новой единицы измерения длины; её практического применения; умение рассуждать; логически мыслить;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осознание «количественности»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установления количественных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взаимосвязей между объектами.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понятий на предметно-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конкретном уровне.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16186" w:type="dxa"/>
            <w:gridSpan w:val="9"/>
          </w:tcPr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6BA">
              <w:rPr>
                <w:rFonts w:ascii="Times New Roman" w:hAnsi="Times New Roman"/>
                <w:b/>
              </w:rPr>
              <w:t>Числа от 11 до 20. Сложение и вычитание</w:t>
            </w:r>
            <w:r w:rsidRPr="003E2FF3">
              <w:rPr>
                <w:rFonts w:ascii="Times New Roman" w:hAnsi="Times New Roman"/>
              </w:rPr>
              <w:t>. ----- 22ч</w:t>
            </w:r>
          </w:p>
          <w:p w:rsidR="003E2FF3" w:rsidRPr="003E2FF3" w:rsidRDefault="003E2FF3" w:rsidP="003E2F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и вычитание чисел без перехода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рование 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Прогнозировать</w:t>
            </w:r>
            <w:r w:rsidRPr="003E2FF3">
              <w:rPr>
                <w:rFonts w:ascii="Times New Roman" w:hAnsi="Times New Roman"/>
              </w:rPr>
              <w:t xml:space="preserve"> результат вычисления.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и вычитание чисел без перехода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измерение длин отрезков, заменять крупные единицы длины мелкими.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группе: планировать работу, распределять работу между членами группы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109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Сложение и вычитание </w:t>
            </w:r>
            <w:r w:rsidRPr="003E2FF3">
              <w:rPr>
                <w:rFonts w:ascii="Times New Roman" w:hAnsi="Times New Roman"/>
              </w:rPr>
              <w:lastRenderedPageBreak/>
              <w:t>чисел без перехода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рование </w:t>
            </w:r>
            <w:r w:rsidRPr="003E2FF3">
              <w:rPr>
                <w:rFonts w:ascii="Times New Roman" w:hAnsi="Times New Roman"/>
              </w:rPr>
              <w:lastRenderedPageBreak/>
              <w:t>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приемы выполнения действий сложения и вычитания без </w:t>
            </w:r>
            <w:r w:rsidRPr="003E2FF3">
              <w:rPr>
                <w:rFonts w:ascii="Times New Roman" w:hAnsi="Times New Roman"/>
              </w:rPr>
              <w:lastRenderedPageBreak/>
              <w:t xml:space="preserve">перехода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Прогнозировать</w:t>
            </w:r>
            <w:r w:rsidRPr="003E2FF3">
              <w:rPr>
                <w:rFonts w:ascii="Times New Roman" w:hAnsi="Times New Roman"/>
              </w:rPr>
              <w:t xml:space="preserve"> результат вычисления.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и вычитание чисел без перехода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измерение длин отрезков, заменять крупные единицы длины мелкими.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группе: планировать работу, распределять работу между членами группы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определять способ </w:t>
            </w:r>
            <w:r w:rsidRPr="003E2FF3">
              <w:rPr>
                <w:rFonts w:ascii="Times New Roman" w:hAnsi="Times New Roman"/>
              </w:rPr>
              <w:lastRenderedPageBreak/>
              <w:t>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110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и вычитание чисел без перехода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Прогнозировать</w:t>
            </w:r>
            <w:r w:rsidRPr="003E2FF3">
              <w:rPr>
                <w:rFonts w:ascii="Times New Roman" w:hAnsi="Times New Roman"/>
              </w:rPr>
              <w:t xml:space="preserve"> результат вычисления.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и вычитание чисел без перехода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измерение длин отрезков, заменять крупные единицы длины мелкими.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группе: планировать работу, распределять работу между членами группы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и вычитание чисел без перехода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сложение и вычитание чисел без перехода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 xml:space="preserve">Выполнять </w:t>
            </w:r>
            <w:r w:rsidRPr="003E2FF3">
              <w:rPr>
                <w:rFonts w:ascii="Times New Roman" w:hAnsi="Times New Roman"/>
              </w:rPr>
              <w:t xml:space="preserve">измерение длин отрезков, заменять крупные единицы длины мелкими. </w:t>
            </w:r>
            <w:r w:rsidRPr="003E2FF3">
              <w:rPr>
                <w:rFonts w:ascii="Times New Roman" w:hAnsi="Times New Roman"/>
                <w:b/>
              </w:rPr>
              <w:t>Работать</w:t>
            </w:r>
            <w:r w:rsidRPr="003E2FF3">
              <w:rPr>
                <w:rFonts w:ascii="Times New Roman" w:hAnsi="Times New Roman"/>
              </w:rPr>
              <w:t xml:space="preserve"> в группе: планировать работу, распределять работу между членами группы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Повторение по теме «Решение задач в два </w:t>
            </w:r>
            <w:r w:rsidRPr="003E2FF3">
              <w:rPr>
                <w:rFonts w:ascii="Times New Roman" w:hAnsi="Times New Roman"/>
              </w:rPr>
              <w:lastRenderedPageBreak/>
              <w:t xml:space="preserve">действия».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ние изучен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ного материала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условие задачи в два действия. </w:t>
            </w: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 в два действия, составлять план её решения.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lastRenderedPageBreak/>
              <w:t xml:space="preserve">обосновывать </w:t>
            </w:r>
            <w:r w:rsidRPr="003E2FF3">
              <w:rPr>
                <w:rFonts w:ascii="Times New Roman" w:hAnsi="Times New Roman"/>
              </w:rPr>
              <w:t>действие, выбранное для решения задачи.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Знание терминов, связанных с понятием «задача»; умение </w:t>
            </w:r>
            <w:r w:rsidRPr="003E2FF3">
              <w:rPr>
                <w:rFonts w:ascii="Times New Roman" w:hAnsi="Times New Roman"/>
              </w:rPr>
              <w:lastRenderedPageBreak/>
              <w:t>выбирать действие при решении задачи; умение логически мыслить; рассуж-дать; доказывать; обосновывать ответ; умение решать задачи.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</w:t>
            </w:r>
            <w:r w:rsidRPr="003E2FF3">
              <w:rPr>
                <w:rFonts w:ascii="Times New Roman" w:hAnsi="Times New Roman"/>
              </w:rPr>
              <w:lastRenderedPageBreak/>
              <w:t xml:space="preserve">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113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по теме «Решение задач в два действия».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ние изучен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ного материала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условие задачи в два действия. </w:t>
            </w: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 в два действия, составлять план её решения.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обосновывать </w:t>
            </w:r>
            <w:r w:rsidRPr="003E2FF3">
              <w:rPr>
                <w:rFonts w:ascii="Times New Roman" w:hAnsi="Times New Roman"/>
              </w:rPr>
              <w:t>действие, выбранное для решения задачи.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Знание терминов, связанных с понятием «задача»; умение выбирать действие при решении задачи; умение логически мыслить; рассуж-дать; доказывать; обосновывать ответ; умение решать задачи ,моделировать.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по теме «Решение задач в два действия».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ние изучен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ного материала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Моделировать </w:t>
            </w:r>
            <w:r w:rsidRPr="003E2FF3">
              <w:rPr>
                <w:rFonts w:ascii="Times New Roman" w:hAnsi="Times New Roman"/>
              </w:rPr>
              <w:t xml:space="preserve">условие задачи в два действия. </w:t>
            </w:r>
            <w:r w:rsidRPr="003E2FF3">
              <w:rPr>
                <w:rFonts w:ascii="Times New Roman" w:hAnsi="Times New Roman"/>
                <w:b/>
              </w:rPr>
              <w:t>Анализировать</w:t>
            </w:r>
            <w:r w:rsidRPr="003E2FF3">
              <w:rPr>
                <w:rFonts w:ascii="Times New Roman" w:hAnsi="Times New Roman"/>
              </w:rPr>
              <w:t xml:space="preserve"> условие задачи в два действия, составлять план её решения. </w:t>
            </w:r>
            <w:r w:rsidRPr="003E2FF3">
              <w:rPr>
                <w:rFonts w:ascii="Times New Roman" w:hAnsi="Times New Roman"/>
                <w:b/>
              </w:rPr>
              <w:t>Объяснять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 xml:space="preserve">обосновывать </w:t>
            </w:r>
            <w:r w:rsidRPr="003E2FF3">
              <w:rPr>
                <w:rFonts w:ascii="Times New Roman" w:hAnsi="Times New Roman"/>
              </w:rPr>
              <w:t>действие, выбранное для решения задачи.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Знание терминов, связанных с понятием «задача»; умение выбирать действие при решении задачи; умение логически мыслить; рассуж-дать; доказывать; обосновывать ответ; умение решать задачи; 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Сложение с переходом через десяток.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</w:t>
            </w:r>
            <w:r w:rsidRPr="003E2FF3">
              <w:rPr>
                <w:rFonts w:ascii="Times New Roman" w:hAnsi="Times New Roman"/>
              </w:rPr>
              <w:lastRenderedPageBreak/>
              <w:t xml:space="preserve">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определять способ решения; сравнивать; </w:t>
            </w:r>
            <w:r w:rsidRPr="003E2FF3">
              <w:rPr>
                <w:rFonts w:ascii="Times New Roman" w:hAnsi="Times New Roman"/>
              </w:rPr>
              <w:lastRenderedPageBreak/>
              <w:t>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</w:t>
            </w:r>
            <w:r w:rsidRPr="003E2FF3">
              <w:rPr>
                <w:rFonts w:ascii="Times New Roman" w:hAnsi="Times New Roman"/>
              </w:rPr>
              <w:lastRenderedPageBreak/>
              <w:t xml:space="preserve">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116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с переходом через десяток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119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</w:t>
            </w:r>
            <w:r w:rsidRPr="003E2FF3">
              <w:rPr>
                <w:rFonts w:ascii="Times New Roman" w:hAnsi="Times New Roman"/>
              </w:rPr>
              <w:lastRenderedPageBreak/>
              <w:t xml:space="preserve">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определять способ решения; сравнивать; </w:t>
            </w:r>
            <w:r w:rsidRPr="003E2FF3">
              <w:rPr>
                <w:rFonts w:ascii="Times New Roman" w:hAnsi="Times New Roman"/>
              </w:rPr>
              <w:lastRenderedPageBreak/>
              <w:t>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lastRenderedPageBreak/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</w:t>
            </w:r>
            <w:r w:rsidRPr="003E2FF3">
              <w:rPr>
                <w:rFonts w:ascii="Times New Roman" w:hAnsi="Times New Roman"/>
              </w:rPr>
              <w:lastRenderedPageBreak/>
              <w:t xml:space="preserve">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120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Сложение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чисел с переходом через десяток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Личностные:</w:t>
            </w:r>
            <w:r w:rsidRPr="003E2FF3">
              <w:rPr>
                <w:rFonts w:ascii="Times New Roman" w:hAnsi="Times New Roman"/>
              </w:rPr>
              <w:t xml:space="preserve">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Регулятивные:</w:t>
            </w:r>
            <w:r w:rsidRPr="003E2FF3">
              <w:rPr>
                <w:rFonts w:ascii="Times New Roman" w:hAnsi="Times New Roman"/>
              </w:rPr>
              <w:t xml:space="preserve">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Познавательные:</w:t>
            </w:r>
            <w:r w:rsidRPr="003E2FF3">
              <w:rPr>
                <w:rFonts w:ascii="Times New Roman" w:hAnsi="Times New Roman"/>
              </w:rPr>
              <w:t xml:space="preserve">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i/>
              </w:rPr>
              <w:t>Коммуникативные:</w:t>
            </w:r>
            <w:r w:rsidRPr="003E2FF3">
              <w:rPr>
                <w:rFonts w:ascii="Times New Roman" w:hAnsi="Times New Roman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Таблица сложения до 20.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сложение с использованием таблицы сложения чисел в пределах 20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123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Вычитание с переходом </w:t>
            </w:r>
            <w:r w:rsidRPr="003E2FF3">
              <w:rPr>
                <w:rFonts w:ascii="Times New Roman" w:hAnsi="Times New Roman"/>
              </w:rPr>
              <w:lastRenderedPageBreak/>
              <w:t xml:space="preserve">через десяток.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Форми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рование </w:t>
            </w:r>
            <w:r w:rsidRPr="003E2FF3">
              <w:rPr>
                <w:rFonts w:ascii="Times New Roman" w:hAnsi="Times New Roman"/>
              </w:rPr>
              <w:lastRenderedPageBreak/>
              <w:t>новых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вычитания с переходом </w:t>
            </w:r>
            <w:r w:rsidRPr="003E2FF3">
              <w:rPr>
                <w:rFonts w:ascii="Times New Roman" w:hAnsi="Times New Roman"/>
              </w:rPr>
              <w:lastRenderedPageBreak/>
              <w:t xml:space="preserve">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вычитание чисел с переходом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>Проверять</w:t>
            </w:r>
            <w:r w:rsidRPr="003E2FF3">
              <w:rPr>
                <w:rFonts w:ascii="Times New Roman" w:hAnsi="Times New Roman"/>
              </w:rPr>
              <w:t xml:space="preserve">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определять способ </w:t>
            </w:r>
            <w:r w:rsidRPr="003E2FF3">
              <w:rPr>
                <w:rFonts w:ascii="Times New Roman" w:hAnsi="Times New Roman"/>
              </w:rPr>
              <w:lastRenderedPageBreak/>
              <w:t>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124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Вычитание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вычитания с переходом через десяток,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вычитание чисел с переходом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>Проверять</w:t>
            </w:r>
            <w:r w:rsidRPr="003E2FF3">
              <w:rPr>
                <w:rFonts w:ascii="Times New Roman" w:hAnsi="Times New Roman"/>
              </w:rPr>
              <w:t xml:space="preserve">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125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Вычитание с переходом через десяток.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вычитания двузначных чисел, используя предметы, разрезной материал, счетные палочки, 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вычитание чисел в пределах 20.  </w:t>
            </w:r>
            <w:r w:rsidRPr="003E2FF3">
              <w:rPr>
                <w:rFonts w:ascii="Times New Roman" w:hAnsi="Times New Roman"/>
                <w:b/>
              </w:rPr>
              <w:t>Применять</w:t>
            </w:r>
            <w:r w:rsidRPr="003E2FF3">
              <w:rPr>
                <w:rFonts w:ascii="Times New Roman" w:hAnsi="Times New Roman"/>
              </w:rPr>
              <w:t xml:space="preserve"> знание разрядного состава числа при вычитании двузначных чисел в пределах 20. </w:t>
            </w:r>
            <w:r w:rsidRPr="003E2FF3">
              <w:rPr>
                <w:rFonts w:ascii="Times New Roman" w:hAnsi="Times New Roman"/>
                <w:b/>
              </w:rPr>
              <w:t xml:space="preserve">Сравнивать </w:t>
            </w:r>
            <w:r w:rsidRPr="003E2FF3">
              <w:rPr>
                <w:rFonts w:ascii="Times New Roman" w:hAnsi="Times New Roman"/>
              </w:rPr>
              <w:t>разные способы вычислений, выбирать наиболее удобный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126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Вычитание двузначных чисел.</w:t>
            </w:r>
            <w:r w:rsidRPr="003E2FF3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Комби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нированный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Моделировать</w:t>
            </w:r>
            <w:r w:rsidRPr="003E2FF3">
              <w:rPr>
                <w:rFonts w:ascii="Times New Roman" w:hAnsi="Times New Roman"/>
              </w:rPr>
              <w:t xml:space="preserve"> приемы выполнения действий вычитания с переходом через десяток, используя предметы, разрезной материал, счетные палочки, </w:t>
            </w:r>
            <w:r w:rsidRPr="003E2FF3">
              <w:rPr>
                <w:rFonts w:ascii="Times New Roman" w:hAnsi="Times New Roman"/>
              </w:rPr>
              <w:lastRenderedPageBreak/>
              <w:t xml:space="preserve">графические схемы. </w:t>
            </w:r>
            <w:r w:rsidRPr="003E2FF3">
              <w:rPr>
                <w:rFonts w:ascii="Times New Roman" w:hAnsi="Times New Roman"/>
                <w:b/>
              </w:rPr>
              <w:t>Выполнять</w:t>
            </w:r>
            <w:r w:rsidRPr="003E2FF3">
              <w:rPr>
                <w:rFonts w:ascii="Times New Roman" w:hAnsi="Times New Roman"/>
              </w:rPr>
              <w:t xml:space="preserve"> вычитание чисел с переходом через десяток в пределах 20. </w:t>
            </w:r>
            <w:r w:rsidRPr="003E2FF3">
              <w:rPr>
                <w:rFonts w:ascii="Times New Roman" w:hAnsi="Times New Roman"/>
                <w:b/>
              </w:rPr>
              <w:t>Проверять</w:t>
            </w:r>
            <w:r w:rsidRPr="003E2FF3">
              <w:rPr>
                <w:rFonts w:ascii="Times New Roman" w:hAnsi="Times New Roman"/>
              </w:rPr>
              <w:t xml:space="preserve">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определять способ решения; сравнивать; </w:t>
            </w:r>
            <w:r w:rsidRPr="003E2FF3">
              <w:rPr>
                <w:rFonts w:ascii="Times New Roman" w:hAnsi="Times New Roman"/>
              </w:rPr>
              <w:lastRenderedPageBreak/>
              <w:t>моделировать; решать задачи; умение рассуждать; логически мыслить; пользоваться таблицей; умение вычитать двузначные числа.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</w:t>
            </w:r>
            <w:r w:rsidRPr="003E2FF3">
              <w:rPr>
                <w:rFonts w:ascii="Times New Roman" w:hAnsi="Times New Roman"/>
              </w:rPr>
              <w:lastRenderedPageBreak/>
              <w:t xml:space="preserve">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127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изученного в 1классе.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Урок обобще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ния и система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тизации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Прогнозировать </w:t>
            </w:r>
            <w:r w:rsidRPr="003E2FF3">
              <w:rPr>
                <w:rFonts w:ascii="Times New Roman" w:hAnsi="Times New Roman"/>
              </w:rPr>
              <w:t>результат вычисления</w:t>
            </w:r>
            <w:r w:rsidRPr="003E2FF3">
              <w:rPr>
                <w:rFonts w:ascii="Times New Roman" w:hAnsi="Times New Roman"/>
                <w:b/>
              </w:rPr>
              <w:t>. Объяснять</w:t>
            </w:r>
            <w:r w:rsidRPr="003E2FF3">
              <w:rPr>
                <w:rFonts w:ascii="Times New Roman" w:hAnsi="Times New Roman"/>
              </w:rPr>
              <w:t xml:space="preserve"> и обосновывать действие, выбранное для решения задачи. </w:t>
            </w:r>
            <w:r w:rsidRPr="003E2FF3">
              <w:rPr>
                <w:rFonts w:ascii="Times New Roman" w:hAnsi="Times New Roman"/>
                <w:b/>
              </w:rPr>
              <w:t>Дополнять</w:t>
            </w:r>
            <w:r w:rsidRPr="003E2FF3">
              <w:rPr>
                <w:rFonts w:ascii="Times New Roman" w:hAnsi="Times New Roman"/>
              </w:rPr>
              <w:t xml:space="preserve"> условие задачи недостающим данным или вопросом. </w:t>
            </w:r>
            <w:r w:rsidRPr="003E2FF3">
              <w:rPr>
                <w:rFonts w:ascii="Times New Roman" w:hAnsi="Times New Roman"/>
                <w:b/>
              </w:rPr>
              <w:t>Измерять</w:t>
            </w:r>
            <w:r w:rsidRPr="003E2FF3">
              <w:rPr>
                <w:rFonts w:ascii="Times New Roman" w:hAnsi="Times New Roman"/>
              </w:rPr>
              <w:t xml:space="preserve"> длины отрезков в сантиметрах или дециметрах.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обязанности при работе в группе, договариваться между собой и находить общее решение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таблицей; умение вычитать двузначные числа.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128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2FF3">
              <w:rPr>
                <w:rFonts w:ascii="Times New Roman" w:hAnsi="Times New Roman"/>
                <w:b/>
              </w:rPr>
              <w:t xml:space="preserve">Итоговый контроль. 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Конт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роль и коррек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ция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>Контролировать</w:t>
            </w:r>
            <w:r w:rsidRPr="003E2FF3">
              <w:rPr>
                <w:rFonts w:ascii="Times New Roman" w:hAnsi="Times New Roman"/>
              </w:rPr>
              <w:t xml:space="preserve"> и </w:t>
            </w:r>
            <w:r w:rsidRPr="003E2FF3">
              <w:rPr>
                <w:rFonts w:ascii="Times New Roman" w:hAnsi="Times New Roman"/>
                <w:b/>
              </w:rPr>
              <w:t>оценивать</w:t>
            </w:r>
            <w:r w:rsidRPr="003E2FF3">
              <w:rPr>
                <w:rFonts w:ascii="Times New Roman" w:hAnsi="Times New Roman"/>
              </w:rPr>
              <w:t xml:space="preserve"> свою работу и её результат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работать самостоятельно; 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129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Работа над ошибками.</w:t>
            </w:r>
          </w:p>
          <w:p w:rsidR="003E2FF3" w:rsidRPr="003E2FF3" w:rsidRDefault="003E2FF3" w:rsidP="003E2FF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Повторение изученного </w:t>
            </w:r>
            <w:r w:rsidRPr="003E2FF3">
              <w:rPr>
                <w:rFonts w:ascii="Times New Roman" w:hAnsi="Times New Roman"/>
              </w:rPr>
              <w:lastRenderedPageBreak/>
              <w:t>в 1классе.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Урок обобще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ния и система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тизации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lastRenderedPageBreak/>
              <w:t xml:space="preserve">Прогнозировать </w:t>
            </w:r>
            <w:r w:rsidRPr="003E2FF3">
              <w:rPr>
                <w:rFonts w:ascii="Times New Roman" w:hAnsi="Times New Roman"/>
              </w:rPr>
              <w:t>результат вычисления</w:t>
            </w:r>
            <w:r w:rsidRPr="003E2FF3">
              <w:rPr>
                <w:rFonts w:ascii="Times New Roman" w:hAnsi="Times New Roman"/>
                <w:b/>
              </w:rPr>
              <w:t>. Объяснять</w:t>
            </w:r>
            <w:r w:rsidRPr="003E2FF3">
              <w:rPr>
                <w:rFonts w:ascii="Times New Roman" w:hAnsi="Times New Roman"/>
              </w:rPr>
              <w:t xml:space="preserve"> и обосновывать действие, выбранное для решения задачи. </w:t>
            </w:r>
            <w:r w:rsidRPr="003E2FF3">
              <w:rPr>
                <w:rFonts w:ascii="Times New Roman" w:hAnsi="Times New Roman"/>
                <w:b/>
              </w:rPr>
              <w:t>Дополнять</w:t>
            </w:r>
            <w:r w:rsidRPr="003E2FF3">
              <w:rPr>
                <w:rFonts w:ascii="Times New Roman" w:hAnsi="Times New Roman"/>
              </w:rPr>
              <w:t xml:space="preserve"> </w:t>
            </w:r>
            <w:r w:rsidRPr="003E2FF3">
              <w:rPr>
                <w:rFonts w:ascii="Times New Roman" w:hAnsi="Times New Roman"/>
              </w:rPr>
              <w:lastRenderedPageBreak/>
              <w:t xml:space="preserve">условие задачи недостающим данным или вопросом. </w:t>
            </w:r>
            <w:r w:rsidRPr="003E2FF3">
              <w:rPr>
                <w:rFonts w:ascii="Times New Roman" w:hAnsi="Times New Roman"/>
                <w:b/>
              </w:rPr>
              <w:t>Измерять</w:t>
            </w:r>
            <w:r w:rsidRPr="003E2FF3">
              <w:rPr>
                <w:rFonts w:ascii="Times New Roman" w:hAnsi="Times New Roman"/>
              </w:rPr>
              <w:t xml:space="preserve"> длины отрезков в сантиметрах или дециметрах.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обязанности при работе в группе, договариваться между собой и находить общее решение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работать самостоятельно; Умение определять способ </w:t>
            </w:r>
            <w:r w:rsidRPr="003E2FF3">
              <w:rPr>
                <w:rFonts w:ascii="Times New Roman" w:hAnsi="Times New Roman"/>
              </w:rPr>
              <w:lastRenderedPageBreak/>
              <w:t>решения; сравнивать; моделировать; решать задачи; умение рассуждать; логически мыслить; Знание терминов, связанных с понятием «задача»; умение выбирать действие при решении задачи; знать способы образования чисел второго десятка; умение пользоваться терминологией.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</w:t>
            </w:r>
            <w:r w:rsidRPr="003E2FF3">
              <w:rPr>
                <w:rFonts w:ascii="Times New Roman" w:hAnsi="Times New Roman"/>
              </w:rPr>
              <w:lastRenderedPageBreak/>
              <w:t xml:space="preserve">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130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изученного в 1классе.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Урок обобще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ния и система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тизации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Прогнозировать </w:t>
            </w:r>
            <w:r w:rsidRPr="003E2FF3">
              <w:rPr>
                <w:rFonts w:ascii="Times New Roman" w:hAnsi="Times New Roman"/>
              </w:rPr>
              <w:t>результат вычисления</w:t>
            </w:r>
            <w:r w:rsidRPr="003E2FF3">
              <w:rPr>
                <w:rFonts w:ascii="Times New Roman" w:hAnsi="Times New Roman"/>
                <w:b/>
              </w:rPr>
              <w:t>. Объяснять</w:t>
            </w:r>
            <w:r w:rsidRPr="003E2FF3">
              <w:rPr>
                <w:rFonts w:ascii="Times New Roman" w:hAnsi="Times New Roman"/>
              </w:rPr>
              <w:t xml:space="preserve"> и обосновывать действие, выбранное для решения задачи. </w:t>
            </w:r>
            <w:r w:rsidRPr="003E2FF3">
              <w:rPr>
                <w:rFonts w:ascii="Times New Roman" w:hAnsi="Times New Roman"/>
                <w:b/>
              </w:rPr>
              <w:t>Дополнять</w:t>
            </w:r>
            <w:r w:rsidRPr="003E2FF3">
              <w:rPr>
                <w:rFonts w:ascii="Times New Roman" w:hAnsi="Times New Roman"/>
              </w:rPr>
              <w:t xml:space="preserve"> условие задачи недостающим данным или вопросом. </w:t>
            </w:r>
            <w:r w:rsidRPr="003E2FF3">
              <w:rPr>
                <w:rFonts w:ascii="Times New Roman" w:hAnsi="Times New Roman"/>
                <w:b/>
              </w:rPr>
              <w:t>Измерять</w:t>
            </w:r>
            <w:r w:rsidRPr="003E2FF3">
              <w:rPr>
                <w:rFonts w:ascii="Times New Roman" w:hAnsi="Times New Roman"/>
              </w:rPr>
              <w:t xml:space="preserve"> длины отрезков в сантиметрах или дециметрах.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обязанности при работе в группе, договариваться между собой и находить общее решение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Умение работать самостоятельно; Умение определять способ решения; сравнивать; моделировать; решать задачи; умение рассуждать; логически мыслить; 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131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изученного в 1классе.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Урок обобще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ния и система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тизации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Прогнозировать </w:t>
            </w:r>
            <w:r w:rsidRPr="003E2FF3">
              <w:rPr>
                <w:rFonts w:ascii="Times New Roman" w:hAnsi="Times New Roman"/>
              </w:rPr>
              <w:t>результат вычисления</w:t>
            </w:r>
            <w:r w:rsidRPr="003E2FF3">
              <w:rPr>
                <w:rFonts w:ascii="Times New Roman" w:hAnsi="Times New Roman"/>
                <w:b/>
              </w:rPr>
              <w:t>. Объяснять</w:t>
            </w:r>
            <w:r w:rsidRPr="003E2FF3">
              <w:rPr>
                <w:rFonts w:ascii="Times New Roman" w:hAnsi="Times New Roman"/>
              </w:rPr>
              <w:t xml:space="preserve"> и обосновывать действие, выбранное для решения задачи. </w:t>
            </w:r>
            <w:r w:rsidRPr="003E2FF3">
              <w:rPr>
                <w:rFonts w:ascii="Times New Roman" w:hAnsi="Times New Roman"/>
                <w:b/>
              </w:rPr>
              <w:t>Дополнять</w:t>
            </w:r>
            <w:r w:rsidRPr="003E2FF3">
              <w:rPr>
                <w:rFonts w:ascii="Times New Roman" w:hAnsi="Times New Roman"/>
              </w:rPr>
              <w:t xml:space="preserve"> условие задачи недостающим данным или вопросом. </w:t>
            </w:r>
            <w:r w:rsidRPr="003E2FF3">
              <w:rPr>
                <w:rFonts w:ascii="Times New Roman" w:hAnsi="Times New Roman"/>
                <w:b/>
              </w:rPr>
              <w:t>Измерять</w:t>
            </w:r>
            <w:r w:rsidRPr="003E2FF3">
              <w:rPr>
                <w:rFonts w:ascii="Times New Roman" w:hAnsi="Times New Roman"/>
              </w:rPr>
              <w:t xml:space="preserve"> длины отрезков в сантиметрах или </w:t>
            </w:r>
            <w:r w:rsidRPr="003E2FF3">
              <w:rPr>
                <w:rFonts w:ascii="Times New Roman" w:hAnsi="Times New Roman"/>
              </w:rPr>
              <w:lastRenderedPageBreak/>
              <w:t xml:space="preserve">дециметрах.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обязанности при работе в группе, договариваться между собой и находить общее решение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Умение определять способ решения; сравнивать; моделировать; решать задачи. Знание терминов, </w:t>
            </w:r>
            <w:r w:rsidRPr="003E2FF3">
              <w:rPr>
                <w:rFonts w:ascii="Times New Roman" w:hAnsi="Times New Roman"/>
              </w:rPr>
              <w:lastRenderedPageBreak/>
              <w:t>связанных с понятием «задача»; умение выбирать действие при решении задачи; знать способы образования чисел второго десятка; умение пользоваться терминологией.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</w:t>
            </w:r>
            <w:r w:rsidRPr="003E2FF3">
              <w:rPr>
                <w:rFonts w:ascii="Times New Roman" w:hAnsi="Times New Roman"/>
              </w:rPr>
              <w:lastRenderedPageBreak/>
              <w:t xml:space="preserve">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FF3" w:rsidRPr="003E2FF3" w:rsidTr="003E2FF3">
        <w:tc>
          <w:tcPr>
            <w:tcW w:w="5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lastRenderedPageBreak/>
              <w:t>132</w:t>
            </w:r>
          </w:p>
        </w:tc>
        <w:tc>
          <w:tcPr>
            <w:tcW w:w="143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Повторение изученного в 1классе.</w:t>
            </w:r>
          </w:p>
        </w:tc>
        <w:tc>
          <w:tcPr>
            <w:tcW w:w="77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Урок обобще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ния и система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тизации знаний</w:t>
            </w:r>
          </w:p>
        </w:tc>
        <w:tc>
          <w:tcPr>
            <w:tcW w:w="3850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  <w:b/>
              </w:rPr>
              <w:t xml:space="preserve">Прогнозировать </w:t>
            </w:r>
            <w:r w:rsidRPr="003E2FF3">
              <w:rPr>
                <w:rFonts w:ascii="Times New Roman" w:hAnsi="Times New Roman"/>
              </w:rPr>
              <w:t>результат вычисления</w:t>
            </w:r>
            <w:r w:rsidRPr="003E2FF3">
              <w:rPr>
                <w:rFonts w:ascii="Times New Roman" w:hAnsi="Times New Roman"/>
                <w:b/>
              </w:rPr>
              <w:t>. Объяснять</w:t>
            </w:r>
            <w:r w:rsidRPr="003E2FF3">
              <w:rPr>
                <w:rFonts w:ascii="Times New Roman" w:hAnsi="Times New Roman"/>
              </w:rPr>
              <w:t xml:space="preserve"> и обосновывать действие, выбранное для решения задачи. </w:t>
            </w:r>
            <w:r w:rsidRPr="003E2FF3">
              <w:rPr>
                <w:rFonts w:ascii="Times New Roman" w:hAnsi="Times New Roman"/>
                <w:b/>
              </w:rPr>
              <w:t>Дополнять</w:t>
            </w:r>
            <w:r w:rsidRPr="003E2FF3">
              <w:rPr>
                <w:rFonts w:ascii="Times New Roman" w:hAnsi="Times New Roman"/>
              </w:rPr>
              <w:t xml:space="preserve"> условие задачи недостающим данным или вопросом. </w:t>
            </w:r>
            <w:r w:rsidRPr="003E2FF3">
              <w:rPr>
                <w:rFonts w:ascii="Times New Roman" w:hAnsi="Times New Roman"/>
                <w:b/>
              </w:rPr>
              <w:t>Измерять</w:t>
            </w:r>
            <w:r w:rsidRPr="003E2FF3">
              <w:rPr>
                <w:rFonts w:ascii="Times New Roman" w:hAnsi="Times New Roman"/>
              </w:rPr>
              <w:t xml:space="preserve"> длины отрезков в сантиметрах или дециметрах. </w:t>
            </w:r>
            <w:r w:rsidRPr="003E2FF3">
              <w:rPr>
                <w:rFonts w:ascii="Times New Roman" w:hAnsi="Times New Roman"/>
                <w:b/>
              </w:rPr>
              <w:t>Распределять</w:t>
            </w:r>
            <w:r w:rsidRPr="003E2FF3">
              <w:rPr>
                <w:rFonts w:ascii="Times New Roman" w:hAnsi="Times New Roman"/>
              </w:rPr>
              <w:t xml:space="preserve"> обязанности при работе в группе, договариваться между собой и находить общее решение</w:t>
            </w:r>
          </w:p>
        </w:tc>
        <w:tc>
          <w:tcPr>
            <w:tcW w:w="2008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Умение работать самостоятельно; умение рассуждать; логически мыслить; Знать способы образования чисел второго десятка; умение пользоваться терминологией.</w:t>
            </w:r>
          </w:p>
        </w:tc>
        <w:tc>
          <w:tcPr>
            <w:tcW w:w="4592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Личностные:  осознание математических составляющих окружающего мира.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 xml:space="preserve">Познавательные: осмысление математических действий и величин. </w:t>
            </w:r>
          </w:p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  <w:r w:rsidRPr="003E2FF3">
              <w:rPr>
                <w:rFonts w:ascii="Times New Roman" w:hAnsi="Times New Roman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990" w:type="dxa"/>
          </w:tcPr>
          <w:p w:rsidR="003E2FF3" w:rsidRPr="003E2FF3" w:rsidRDefault="00A806BA" w:rsidP="003E2F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1006" w:type="dxa"/>
          </w:tcPr>
          <w:p w:rsidR="003E2FF3" w:rsidRPr="003E2FF3" w:rsidRDefault="003E2FF3" w:rsidP="003E2F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E2FF3" w:rsidRPr="003E2FF3" w:rsidRDefault="003E2FF3" w:rsidP="003E2FF3"/>
    <w:p w:rsidR="003E2FF3" w:rsidRPr="003E2FF3" w:rsidRDefault="003E2FF3" w:rsidP="006E58CB">
      <w:pPr>
        <w:pStyle w:val="a5"/>
        <w:rPr>
          <w:sz w:val="22"/>
          <w:szCs w:val="22"/>
        </w:rPr>
        <w:sectPr w:rsidR="003E2FF3" w:rsidRPr="003E2FF3" w:rsidSect="006E58CB">
          <w:footerReference w:type="default" r:id="rId7"/>
          <w:pgSz w:w="16838" w:h="11906" w:orient="landscape"/>
          <w:pgMar w:top="1134" w:right="567" w:bottom="567" w:left="567" w:header="1304" w:footer="0" w:gutter="0"/>
          <w:cols w:space="708"/>
          <w:docGrid w:linePitch="360"/>
        </w:sectPr>
      </w:pPr>
    </w:p>
    <w:p w:rsidR="006F1692" w:rsidRDefault="006F1692" w:rsidP="003E2FF3">
      <w:pPr>
        <w:rPr>
          <w:rFonts w:ascii="Times New Roman" w:hAnsi="Times New Roman"/>
          <w:b/>
          <w:sz w:val="24"/>
          <w:szCs w:val="24"/>
        </w:rPr>
      </w:pPr>
    </w:p>
    <w:sectPr w:rsidR="006F1692" w:rsidSect="00867606">
      <w:footerReference w:type="default" r:id="rId8"/>
      <w:pgSz w:w="16838" w:h="11906" w:orient="landscape"/>
      <w:pgMar w:top="360" w:right="1134" w:bottom="36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23C" w:rsidRDefault="00BA223C" w:rsidP="00D32CB2">
      <w:pPr>
        <w:spacing w:after="0" w:line="240" w:lineRule="auto"/>
      </w:pPr>
      <w:r>
        <w:separator/>
      </w:r>
    </w:p>
  </w:endnote>
  <w:endnote w:type="continuationSeparator" w:id="1">
    <w:p w:rsidR="00BA223C" w:rsidRDefault="00BA223C" w:rsidP="00D32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67" w:rsidRDefault="00567467">
    <w:pPr>
      <w:pStyle w:val="af"/>
      <w:jc w:val="right"/>
    </w:pPr>
    <w:fldSimple w:instr=" PAGE   \* MERGEFORMAT ">
      <w:r w:rsidR="00A806BA">
        <w:rPr>
          <w:noProof/>
        </w:rPr>
        <w:t>53</w:t>
      </w:r>
    </w:fldSimple>
  </w:p>
  <w:p w:rsidR="00567467" w:rsidRDefault="0056746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67" w:rsidRDefault="00567467">
    <w:pPr>
      <w:pStyle w:val="af"/>
      <w:jc w:val="right"/>
    </w:pPr>
  </w:p>
  <w:p w:rsidR="00567467" w:rsidRDefault="0056746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23C" w:rsidRDefault="00BA223C" w:rsidP="00D32CB2">
      <w:pPr>
        <w:spacing w:after="0" w:line="240" w:lineRule="auto"/>
      </w:pPr>
      <w:r>
        <w:separator/>
      </w:r>
    </w:p>
  </w:footnote>
  <w:footnote w:type="continuationSeparator" w:id="1">
    <w:p w:rsidR="00BA223C" w:rsidRDefault="00BA223C" w:rsidP="00D32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52BD"/>
    <w:multiLevelType w:val="multilevel"/>
    <w:tmpl w:val="EC9C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2">
    <w:nsid w:val="1A3473CE"/>
    <w:multiLevelType w:val="hybridMultilevel"/>
    <w:tmpl w:val="35DEF58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997B36"/>
    <w:multiLevelType w:val="hybridMultilevel"/>
    <w:tmpl w:val="19564FF0"/>
    <w:lvl w:ilvl="0" w:tplc="ADBEC6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D52E6F"/>
    <w:multiLevelType w:val="hybridMultilevel"/>
    <w:tmpl w:val="C4D82D3C"/>
    <w:lvl w:ilvl="0" w:tplc="FC70F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6">
    <w:nsid w:val="47BC3F87"/>
    <w:multiLevelType w:val="hybridMultilevel"/>
    <w:tmpl w:val="0DF827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3C1B5A"/>
    <w:multiLevelType w:val="multilevel"/>
    <w:tmpl w:val="E410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173358"/>
    <w:multiLevelType w:val="hybridMultilevel"/>
    <w:tmpl w:val="E9EC830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A626AD"/>
    <w:multiLevelType w:val="singleLevel"/>
    <w:tmpl w:val="E8BE5646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0">
    <w:nsid w:val="64FF5B15"/>
    <w:multiLevelType w:val="hybridMultilevel"/>
    <w:tmpl w:val="CFB283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6661BBC"/>
    <w:multiLevelType w:val="hybridMultilevel"/>
    <w:tmpl w:val="5EAC6A0A"/>
    <w:lvl w:ilvl="0" w:tplc="ADBEC6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0928E7"/>
    <w:multiLevelType w:val="multilevel"/>
    <w:tmpl w:val="A02C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11"/>
  </w:num>
  <w:num w:numId="10">
    <w:abstractNumId w:val="3"/>
  </w:num>
  <w:num w:numId="11">
    <w:abstractNumId w:val="0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873"/>
    <w:rsid w:val="000018E2"/>
    <w:rsid w:val="00022672"/>
    <w:rsid w:val="000275DE"/>
    <w:rsid w:val="000421BD"/>
    <w:rsid w:val="0004222B"/>
    <w:rsid w:val="00045B28"/>
    <w:rsid w:val="00081EF5"/>
    <w:rsid w:val="0008609C"/>
    <w:rsid w:val="00095AC2"/>
    <w:rsid w:val="000A4844"/>
    <w:rsid w:val="000A70D7"/>
    <w:rsid w:val="000B399D"/>
    <w:rsid w:val="000C60B6"/>
    <w:rsid w:val="000E4FA3"/>
    <w:rsid w:val="000F549B"/>
    <w:rsid w:val="00101D22"/>
    <w:rsid w:val="001120D6"/>
    <w:rsid w:val="001234D1"/>
    <w:rsid w:val="00124045"/>
    <w:rsid w:val="00134546"/>
    <w:rsid w:val="001453E6"/>
    <w:rsid w:val="0014610D"/>
    <w:rsid w:val="00175287"/>
    <w:rsid w:val="00184D00"/>
    <w:rsid w:val="001B1E15"/>
    <w:rsid w:val="001D56E1"/>
    <w:rsid w:val="001E4FF1"/>
    <w:rsid w:val="001F3275"/>
    <w:rsid w:val="002014F5"/>
    <w:rsid w:val="002422D5"/>
    <w:rsid w:val="00260769"/>
    <w:rsid w:val="002741D0"/>
    <w:rsid w:val="00295121"/>
    <w:rsid w:val="002A4B7D"/>
    <w:rsid w:val="002B1339"/>
    <w:rsid w:val="002B59F1"/>
    <w:rsid w:val="003306BF"/>
    <w:rsid w:val="003317CD"/>
    <w:rsid w:val="003551FF"/>
    <w:rsid w:val="0037616E"/>
    <w:rsid w:val="0038007B"/>
    <w:rsid w:val="003B13D3"/>
    <w:rsid w:val="003B26C4"/>
    <w:rsid w:val="003E2FF3"/>
    <w:rsid w:val="003F117C"/>
    <w:rsid w:val="00401AEC"/>
    <w:rsid w:val="0047196F"/>
    <w:rsid w:val="0048698C"/>
    <w:rsid w:val="00486CFC"/>
    <w:rsid w:val="0049035B"/>
    <w:rsid w:val="00496442"/>
    <w:rsid w:val="004F2EAF"/>
    <w:rsid w:val="00520E62"/>
    <w:rsid w:val="0052526D"/>
    <w:rsid w:val="00552DFE"/>
    <w:rsid w:val="00567467"/>
    <w:rsid w:val="005851A2"/>
    <w:rsid w:val="005943BE"/>
    <w:rsid w:val="005B732B"/>
    <w:rsid w:val="005E1A14"/>
    <w:rsid w:val="005E268D"/>
    <w:rsid w:val="005E4D4F"/>
    <w:rsid w:val="005E56E9"/>
    <w:rsid w:val="005E75B8"/>
    <w:rsid w:val="0065216B"/>
    <w:rsid w:val="006638FC"/>
    <w:rsid w:val="006806E7"/>
    <w:rsid w:val="006957AF"/>
    <w:rsid w:val="006A2F20"/>
    <w:rsid w:val="006A67C2"/>
    <w:rsid w:val="006A749C"/>
    <w:rsid w:val="006C2027"/>
    <w:rsid w:val="006C2263"/>
    <w:rsid w:val="006E58CB"/>
    <w:rsid w:val="006F1692"/>
    <w:rsid w:val="00706F8B"/>
    <w:rsid w:val="00721642"/>
    <w:rsid w:val="007220A8"/>
    <w:rsid w:val="00722CAB"/>
    <w:rsid w:val="00752D1F"/>
    <w:rsid w:val="00775822"/>
    <w:rsid w:val="00780DB7"/>
    <w:rsid w:val="007857DD"/>
    <w:rsid w:val="007A764A"/>
    <w:rsid w:val="007C5478"/>
    <w:rsid w:val="007C65D7"/>
    <w:rsid w:val="007D6483"/>
    <w:rsid w:val="007E5A78"/>
    <w:rsid w:val="00803F17"/>
    <w:rsid w:val="00812617"/>
    <w:rsid w:val="008164F4"/>
    <w:rsid w:val="008319EC"/>
    <w:rsid w:val="00856F23"/>
    <w:rsid w:val="00867606"/>
    <w:rsid w:val="00880149"/>
    <w:rsid w:val="008D16DE"/>
    <w:rsid w:val="008D5E38"/>
    <w:rsid w:val="008E0311"/>
    <w:rsid w:val="008E4246"/>
    <w:rsid w:val="00914D97"/>
    <w:rsid w:val="00951C59"/>
    <w:rsid w:val="00975E77"/>
    <w:rsid w:val="00980CC7"/>
    <w:rsid w:val="0098723E"/>
    <w:rsid w:val="0099476D"/>
    <w:rsid w:val="00996E19"/>
    <w:rsid w:val="009A1472"/>
    <w:rsid w:val="009D6651"/>
    <w:rsid w:val="009E0E08"/>
    <w:rsid w:val="009F192E"/>
    <w:rsid w:val="009F692D"/>
    <w:rsid w:val="00A31AA9"/>
    <w:rsid w:val="00A4130F"/>
    <w:rsid w:val="00A51D84"/>
    <w:rsid w:val="00A63DB5"/>
    <w:rsid w:val="00A64A11"/>
    <w:rsid w:val="00A64F66"/>
    <w:rsid w:val="00A806BA"/>
    <w:rsid w:val="00AA0C1B"/>
    <w:rsid w:val="00AB5FF8"/>
    <w:rsid w:val="00AD13B1"/>
    <w:rsid w:val="00B16B69"/>
    <w:rsid w:val="00B23CAF"/>
    <w:rsid w:val="00B45528"/>
    <w:rsid w:val="00B654EB"/>
    <w:rsid w:val="00BA223C"/>
    <w:rsid w:val="00BB3B21"/>
    <w:rsid w:val="00BF4920"/>
    <w:rsid w:val="00C009E2"/>
    <w:rsid w:val="00C11D82"/>
    <w:rsid w:val="00C13696"/>
    <w:rsid w:val="00C57B51"/>
    <w:rsid w:val="00C7041C"/>
    <w:rsid w:val="00CA1873"/>
    <w:rsid w:val="00CA46CC"/>
    <w:rsid w:val="00CC5194"/>
    <w:rsid w:val="00CE1671"/>
    <w:rsid w:val="00CE1C52"/>
    <w:rsid w:val="00CF02BA"/>
    <w:rsid w:val="00D2324C"/>
    <w:rsid w:val="00D25168"/>
    <w:rsid w:val="00D32CB2"/>
    <w:rsid w:val="00D33F06"/>
    <w:rsid w:val="00D35BFB"/>
    <w:rsid w:val="00D44896"/>
    <w:rsid w:val="00D54D44"/>
    <w:rsid w:val="00D57B72"/>
    <w:rsid w:val="00D8767D"/>
    <w:rsid w:val="00D96759"/>
    <w:rsid w:val="00DB0C56"/>
    <w:rsid w:val="00DB1300"/>
    <w:rsid w:val="00DC4982"/>
    <w:rsid w:val="00DC52E8"/>
    <w:rsid w:val="00DD72C7"/>
    <w:rsid w:val="00DF460F"/>
    <w:rsid w:val="00DF7FDD"/>
    <w:rsid w:val="00E55C02"/>
    <w:rsid w:val="00E65390"/>
    <w:rsid w:val="00E7119B"/>
    <w:rsid w:val="00E93BC7"/>
    <w:rsid w:val="00EC1B07"/>
    <w:rsid w:val="00ED52C9"/>
    <w:rsid w:val="00F032B3"/>
    <w:rsid w:val="00F036B9"/>
    <w:rsid w:val="00F17DAA"/>
    <w:rsid w:val="00F71648"/>
    <w:rsid w:val="00F9633A"/>
    <w:rsid w:val="00FC6651"/>
    <w:rsid w:val="00FC7F8D"/>
    <w:rsid w:val="00FF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7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E5A78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4">
    <w:name w:val="heading 4"/>
    <w:basedOn w:val="a"/>
    <w:next w:val="a"/>
    <w:link w:val="40"/>
    <w:autoRedefine/>
    <w:uiPriority w:val="99"/>
    <w:qFormat/>
    <w:rsid w:val="007E5A78"/>
    <w:pPr>
      <w:keepNext/>
      <w:spacing w:before="240" w:after="60" w:line="240" w:lineRule="auto"/>
      <w:ind w:firstLine="14"/>
      <w:jc w:val="center"/>
      <w:outlineLvl w:val="3"/>
    </w:pPr>
    <w:rPr>
      <w:rFonts w:ascii="Arial" w:hAnsi="Arial"/>
      <w:b/>
      <w:bC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E5A78"/>
    <w:rPr>
      <w:rFonts w:ascii="Arial" w:hAnsi="Arial" w:cs="Arial"/>
      <w:b/>
      <w:bCs/>
      <w:i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E5A78"/>
    <w:rPr>
      <w:rFonts w:ascii="Arial" w:hAnsi="Arial" w:cs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CA1873"/>
    <w:pPr>
      <w:spacing w:after="0" w:line="240" w:lineRule="auto"/>
      <w:ind w:left="720"/>
      <w:contextualSpacing/>
      <w:jc w:val="center"/>
    </w:pPr>
    <w:rPr>
      <w:rFonts w:eastAsia="Times New Roman"/>
    </w:rPr>
  </w:style>
  <w:style w:type="character" w:styleId="a4">
    <w:name w:val="Hyperlink"/>
    <w:basedOn w:val="a0"/>
    <w:uiPriority w:val="99"/>
    <w:rsid w:val="00CA1873"/>
    <w:rPr>
      <w:rFonts w:cs="Times New Roman"/>
      <w:color w:val="0000FF"/>
      <w:u w:val="single"/>
    </w:rPr>
  </w:style>
  <w:style w:type="paragraph" w:styleId="a5">
    <w:name w:val="No Spacing"/>
    <w:uiPriority w:val="99"/>
    <w:qFormat/>
    <w:rsid w:val="00CA1873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rsid w:val="00CA187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CA1873"/>
    <w:rPr>
      <w:rFonts w:ascii="Arial" w:hAnsi="Arial" w:cs="Arial"/>
      <w:b/>
      <w:bCs/>
      <w:kern w:val="28"/>
      <w:sz w:val="32"/>
      <w:szCs w:val="32"/>
      <w:lang w:eastAsia="ru-RU"/>
    </w:rPr>
  </w:style>
  <w:style w:type="paragraph" w:customStyle="1" w:styleId="c16">
    <w:name w:val="c16"/>
    <w:basedOn w:val="a"/>
    <w:uiPriority w:val="99"/>
    <w:rsid w:val="00CA1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CA1873"/>
    <w:rPr>
      <w:rFonts w:cs="Times New Roman"/>
    </w:rPr>
  </w:style>
  <w:style w:type="character" w:customStyle="1" w:styleId="c56">
    <w:name w:val="c56"/>
    <w:basedOn w:val="a0"/>
    <w:uiPriority w:val="99"/>
    <w:rsid w:val="00CA1873"/>
    <w:rPr>
      <w:rFonts w:cs="Times New Roman"/>
    </w:rPr>
  </w:style>
  <w:style w:type="paragraph" w:styleId="a8">
    <w:name w:val="Normal (Web)"/>
    <w:basedOn w:val="a"/>
    <w:uiPriority w:val="99"/>
    <w:rsid w:val="007E5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7E5A7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7E5A78"/>
    <w:rPr>
      <w:rFonts w:ascii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7E5A7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E5A7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7E5A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7E5A78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5E2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dzag120">
    <w:name w:val="podzag_120"/>
    <w:basedOn w:val="a"/>
    <w:rsid w:val="00D33F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qFormat/>
    <w:rsid w:val="000C60B6"/>
    <w:rPr>
      <w:rFonts w:cs="Times New Roman"/>
      <w:i/>
      <w:iCs/>
    </w:rPr>
  </w:style>
  <w:style w:type="paragraph" w:styleId="ad">
    <w:name w:val="header"/>
    <w:basedOn w:val="a"/>
    <w:link w:val="ae"/>
    <w:uiPriority w:val="99"/>
    <w:semiHidden/>
    <w:rsid w:val="00D32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D32CB2"/>
    <w:rPr>
      <w:rFonts w:cs="Times New Roman"/>
    </w:rPr>
  </w:style>
  <w:style w:type="paragraph" w:styleId="af">
    <w:name w:val="footer"/>
    <w:basedOn w:val="a"/>
    <w:link w:val="af0"/>
    <w:uiPriority w:val="99"/>
    <w:rsid w:val="00D32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locked/>
    <w:rsid w:val="00D32CB2"/>
    <w:rPr>
      <w:rFonts w:cs="Times New Roman"/>
    </w:rPr>
  </w:style>
  <w:style w:type="paragraph" w:customStyle="1" w:styleId="ParagraphStyle">
    <w:name w:val="Paragraph Style"/>
    <w:uiPriority w:val="99"/>
    <w:rsid w:val="008D16DE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msolistparagraphbullet3gif">
    <w:name w:val="msolistparagraphbullet3.gif"/>
    <w:basedOn w:val="a"/>
    <w:rsid w:val="00706F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06F8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3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54</Pages>
  <Words>18693</Words>
  <Characters>106551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Nikolaeva</dc:creator>
  <cp:keywords/>
  <dc:description/>
  <cp:lastModifiedBy>User</cp:lastModifiedBy>
  <cp:revision>3</cp:revision>
  <cp:lastPrinted>2013-09-09T19:11:00Z</cp:lastPrinted>
  <dcterms:created xsi:type="dcterms:W3CDTF">2014-10-11T12:29:00Z</dcterms:created>
  <dcterms:modified xsi:type="dcterms:W3CDTF">2014-10-11T13:11:00Z</dcterms:modified>
</cp:coreProperties>
</file>